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1C101" w14:textId="77777777" w:rsidR="00FD72BC" w:rsidRDefault="002E717A">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Village of Marathon Board of Trustees</w:t>
      </w:r>
    </w:p>
    <w:p w14:paraId="433637F4" w14:textId="263DE60E" w:rsidR="00FD72BC" w:rsidRDefault="002E717A">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Meeting on </w:t>
      </w:r>
      <w:r w:rsidR="00F00A20">
        <w:rPr>
          <w:rFonts w:ascii="Times New Roman" w:eastAsia="Times New Roman" w:hAnsi="Times New Roman" w:cs="Times New Roman"/>
        </w:rPr>
        <w:t xml:space="preserve">June </w:t>
      </w:r>
      <w:r w:rsidR="008C3815">
        <w:rPr>
          <w:rFonts w:ascii="Times New Roman" w:eastAsia="Times New Roman" w:hAnsi="Times New Roman" w:cs="Times New Roman"/>
        </w:rPr>
        <w:t>19</w:t>
      </w:r>
      <w:r>
        <w:rPr>
          <w:rFonts w:ascii="Times New Roman" w:eastAsia="Times New Roman" w:hAnsi="Times New Roman" w:cs="Times New Roman"/>
        </w:rPr>
        <w:t>, 2024</w:t>
      </w:r>
    </w:p>
    <w:p w14:paraId="24DE89AC" w14:textId="77777777" w:rsidR="00FD72BC" w:rsidRDefault="00FD72BC">
      <w:pPr>
        <w:suppressAutoHyphens/>
        <w:spacing w:after="0" w:line="240" w:lineRule="auto"/>
        <w:jc w:val="center"/>
        <w:rPr>
          <w:rFonts w:ascii="Times New Roman" w:eastAsia="Times New Roman" w:hAnsi="Times New Roman" w:cs="Times New Roman"/>
          <w:sz w:val="24"/>
        </w:rPr>
      </w:pPr>
    </w:p>
    <w:p w14:paraId="08544602" w14:textId="7AC7C098"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The regular meeting of the Village of Marathon Board of Trustees held at the Village Office, was called to order by Mayor Scott Chamberlin, at 7:</w:t>
      </w:r>
      <w:r w:rsidR="0080247E">
        <w:rPr>
          <w:rFonts w:ascii="Times New Roman" w:eastAsia="Times New Roman" w:hAnsi="Times New Roman" w:cs="Times New Roman"/>
        </w:rPr>
        <w:t>00</w:t>
      </w:r>
      <w:r>
        <w:rPr>
          <w:rFonts w:ascii="Times New Roman" w:eastAsia="Times New Roman" w:hAnsi="Times New Roman" w:cs="Times New Roman"/>
        </w:rPr>
        <w:t xml:space="preserve"> p.m. </w:t>
      </w:r>
      <w:r w:rsidR="00F71D62">
        <w:rPr>
          <w:rFonts w:ascii="Times New Roman" w:eastAsia="Times New Roman" w:hAnsi="Times New Roman" w:cs="Times New Roman"/>
        </w:rPr>
        <w:t>P</w:t>
      </w:r>
      <w:r>
        <w:rPr>
          <w:rFonts w:ascii="Times New Roman" w:eastAsia="Times New Roman" w:hAnsi="Times New Roman" w:cs="Times New Roman"/>
        </w:rPr>
        <w:t xml:space="preserve">resent were Trustee </w:t>
      </w:r>
      <w:r w:rsidR="00863C2F">
        <w:rPr>
          <w:rFonts w:ascii="Times New Roman" w:eastAsia="Times New Roman" w:hAnsi="Times New Roman" w:cs="Times New Roman"/>
        </w:rPr>
        <w:t>Birdsall</w:t>
      </w:r>
      <w:r>
        <w:rPr>
          <w:rFonts w:ascii="Times New Roman" w:eastAsia="Times New Roman" w:hAnsi="Times New Roman" w:cs="Times New Roman"/>
        </w:rPr>
        <w:t>, Trustee Canfield</w:t>
      </w:r>
      <w:r w:rsidR="0080247E">
        <w:rPr>
          <w:rFonts w:ascii="Times New Roman" w:eastAsia="Times New Roman" w:hAnsi="Times New Roman" w:cs="Times New Roman"/>
        </w:rPr>
        <w:t>,</w:t>
      </w:r>
      <w:r w:rsidR="0007282D">
        <w:rPr>
          <w:rFonts w:ascii="Times New Roman" w:eastAsia="Times New Roman" w:hAnsi="Times New Roman" w:cs="Times New Roman"/>
        </w:rPr>
        <w:t xml:space="preserve"> and</w:t>
      </w:r>
      <w:r>
        <w:rPr>
          <w:rFonts w:ascii="Times New Roman" w:eastAsia="Times New Roman" w:hAnsi="Times New Roman" w:cs="Times New Roman"/>
        </w:rPr>
        <w:t xml:space="preserve"> Deputy Mayor </w:t>
      </w:r>
      <w:r w:rsidR="00D03C4E">
        <w:rPr>
          <w:rFonts w:ascii="Times New Roman" w:eastAsia="Times New Roman" w:hAnsi="Times New Roman" w:cs="Times New Roman"/>
        </w:rPr>
        <w:t>Fralick,</w:t>
      </w:r>
      <w:r>
        <w:rPr>
          <w:rFonts w:ascii="Times New Roman" w:eastAsia="Times New Roman" w:hAnsi="Times New Roman" w:cs="Times New Roman"/>
        </w:rPr>
        <w:t xml:space="preserve"> </w:t>
      </w:r>
      <w:r w:rsidR="00863C2F">
        <w:rPr>
          <w:rFonts w:ascii="Times New Roman" w:eastAsia="Times New Roman" w:hAnsi="Times New Roman" w:cs="Times New Roman"/>
        </w:rPr>
        <w:t xml:space="preserve">Absent </w:t>
      </w:r>
      <w:r w:rsidR="0080247E">
        <w:rPr>
          <w:rFonts w:ascii="Times New Roman" w:eastAsia="Times New Roman" w:hAnsi="Times New Roman" w:cs="Times New Roman"/>
        </w:rPr>
        <w:t xml:space="preserve">Trustee </w:t>
      </w:r>
      <w:r w:rsidR="00863C2F">
        <w:rPr>
          <w:rFonts w:ascii="Times New Roman" w:eastAsia="Times New Roman" w:hAnsi="Times New Roman" w:cs="Times New Roman"/>
        </w:rPr>
        <w:t>Dann.</w:t>
      </w:r>
      <w:r w:rsidR="00D60FFD">
        <w:rPr>
          <w:rFonts w:ascii="Times New Roman" w:eastAsia="Times New Roman" w:hAnsi="Times New Roman" w:cs="Times New Roman"/>
        </w:rPr>
        <w:t xml:space="preserve"> </w:t>
      </w:r>
      <w:r>
        <w:rPr>
          <w:rFonts w:ascii="Times New Roman" w:eastAsia="Times New Roman" w:hAnsi="Times New Roman" w:cs="Times New Roman"/>
        </w:rPr>
        <w:t>Also present was Clerk/Treasurer Padbury</w:t>
      </w:r>
      <w:r w:rsidR="00D03C4E">
        <w:rPr>
          <w:rFonts w:ascii="Times New Roman" w:eastAsia="Times New Roman" w:hAnsi="Times New Roman" w:cs="Times New Roman"/>
        </w:rPr>
        <w:t xml:space="preserve">. </w:t>
      </w:r>
    </w:p>
    <w:p w14:paraId="240E68E2" w14:textId="77777777" w:rsidR="00FD72BC" w:rsidRDefault="00FD72BC">
      <w:pPr>
        <w:suppressAutoHyphens/>
        <w:spacing w:after="0" w:line="240" w:lineRule="auto"/>
        <w:rPr>
          <w:rFonts w:ascii="Times New Roman" w:eastAsia="Times New Roman" w:hAnsi="Times New Roman" w:cs="Times New Roman"/>
        </w:rPr>
      </w:pPr>
    </w:p>
    <w:p w14:paraId="57DA7BBE" w14:textId="1C1DEA58"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Attendees: </w:t>
      </w:r>
      <w:r w:rsidR="00EE7AB9">
        <w:rPr>
          <w:rFonts w:ascii="Times New Roman" w:eastAsia="Times New Roman" w:hAnsi="Times New Roman" w:cs="Times New Roman"/>
        </w:rPr>
        <w:t>William McGovern</w:t>
      </w:r>
      <w:r w:rsidR="00863C2F">
        <w:rPr>
          <w:rFonts w:ascii="Times New Roman" w:eastAsia="Times New Roman" w:hAnsi="Times New Roman" w:cs="Times New Roman"/>
        </w:rPr>
        <w:t xml:space="preserve"> (CC Legislator)</w:t>
      </w:r>
      <w:r w:rsidR="00EE7AB9">
        <w:rPr>
          <w:rFonts w:ascii="Times New Roman" w:eastAsia="Times New Roman" w:hAnsi="Times New Roman" w:cs="Times New Roman"/>
        </w:rPr>
        <w:t xml:space="preserve"> </w:t>
      </w:r>
    </w:p>
    <w:p w14:paraId="73CA1976" w14:textId="77777777" w:rsidR="00FD72BC" w:rsidRDefault="00FD72BC">
      <w:pPr>
        <w:suppressAutoHyphens/>
        <w:spacing w:after="0" w:line="240" w:lineRule="auto"/>
        <w:rPr>
          <w:rFonts w:ascii="Times New Roman" w:eastAsia="Times New Roman" w:hAnsi="Times New Roman" w:cs="Times New Roman"/>
        </w:rPr>
      </w:pPr>
    </w:p>
    <w:p w14:paraId="48577807" w14:textId="786CCE03"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Trustee </w:t>
      </w:r>
      <w:r w:rsidR="00863C2F">
        <w:rPr>
          <w:rFonts w:ascii="Times New Roman" w:eastAsia="Times New Roman" w:hAnsi="Times New Roman" w:cs="Times New Roman"/>
        </w:rPr>
        <w:t xml:space="preserve">Birdsall </w:t>
      </w:r>
      <w:r>
        <w:rPr>
          <w:rFonts w:ascii="Times New Roman" w:eastAsia="Times New Roman" w:hAnsi="Times New Roman" w:cs="Times New Roman"/>
        </w:rPr>
        <w:t xml:space="preserve">and seconded by </w:t>
      </w:r>
      <w:r w:rsidR="00900E80">
        <w:rPr>
          <w:rFonts w:ascii="Times New Roman" w:eastAsia="Times New Roman" w:hAnsi="Times New Roman" w:cs="Times New Roman"/>
        </w:rPr>
        <w:t xml:space="preserve">Deputy Mayor Fralick </w:t>
      </w:r>
      <w:r>
        <w:rPr>
          <w:rFonts w:ascii="Times New Roman" w:eastAsia="Times New Roman" w:hAnsi="Times New Roman" w:cs="Times New Roman"/>
        </w:rPr>
        <w:t xml:space="preserve">to approve the minutes of the </w:t>
      </w:r>
      <w:r w:rsidR="00863C2F">
        <w:rPr>
          <w:rFonts w:ascii="Times New Roman" w:eastAsia="Times New Roman" w:hAnsi="Times New Roman" w:cs="Times New Roman"/>
        </w:rPr>
        <w:t>June 5</w:t>
      </w:r>
      <w:r>
        <w:rPr>
          <w:rFonts w:ascii="Times New Roman" w:eastAsia="Times New Roman" w:hAnsi="Times New Roman" w:cs="Times New Roman"/>
        </w:rPr>
        <w:t xml:space="preserve">, </w:t>
      </w:r>
      <w:r w:rsidR="00D60FFD">
        <w:rPr>
          <w:rFonts w:ascii="Times New Roman" w:eastAsia="Times New Roman" w:hAnsi="Times New Roman" w:cs="Times New Roman"/>
        </w:rPr>
        <w:t>2024,</w:t>
      </w:r>
      <w:r>
        <w:rPr>
          <w:rFonts w:ascii="Times New Roman" w:eastAsia="Times New Roman" w:hAnsi="Times New Roman" w:cs="Times New Roman"/>
        </w:rPr>
        <w:t xml:space="preserve"> meeting. Motion approved; </w:t>
      </w:r>
      <w:r w:rsidR="00900E80">
        <w:rPr>
          <w:rFonts w:ascii="Times New Roman" w:eastAsia="Times New Roman" w:hAnsi="Times New Roman" w:cs="Times New Roman"/>
        </w:rPr>
        <w:t xml:space="preserve">All in </w:t>
      </w:r>
      <w:r w:rsidR="00927356">
        <w:rPr>
          <w:rFonts w:ascii="Times New Roman" w:eastAsia="Times New Roman" w:hAnsi="Times New Roman" w:cs="Times New Roman"/>
        </w:rPr>
        <w:t>f</w:t>
      </w:r>
      <w:r w:rsidR="00900E80">
        <w:rPr>
          <w:rFonts w:ascii="Times New Roman" w:eastAsia="Times New Roman" w:hAnsi="Times New Roman" w:cs="Times New Roman"/>
        </w:rPr>
        <w:t>avor</w:t>
      </w:r>
    </w:p>
    <w:p w14:paraId="5BDA4AB5" w14:textId="77777777" w:rsidR="00FD72BC" w:rsidRDefault="00FD72BC">
      <w:pPr>
        <w:suppressAutoHyphens/>
        <w:spacing w:after="0" w:line="240" w:lineRule="auto"/>
        <w:rPr>
          <w:rFonts w:ascii="Times New Roman" w:eastAsia="Times New Roman" w:hAnsi="Times New Roman" w:cs="Times New Roman"/>
        </w:rPr>
      </w:pPr>
    </w:p>
    <w:p w14:paraId="6070DB97" w14:textId="241C55A7" w:rsidR="00FD72BC" w:rsidRDefault="00863C2F">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William McGovern: Legislative Update</w:t>
      </w:r>
    </w:p>
    <w:p w14:paraId="2C95B478" w14:textId="78F76FCB" w:rsidR="00C97DBA" w:rsidRPr="00C97DBA" w:rsidRDefault="00863C2F" w:rsidP="00C97DBA">
      <w:pPr>
        <w:pStyle w:val="ListParagraph"/>
        <w:numPr>
          <w:ilvl w:val="0"/>
          <w:numId w:val="1"/>
        </w:numPr>
        <w:suppressAutoHyphens/>
        <w:spacing w:after="0" w:line="240" w:lineRule="auto"/>
        <w:rPr>
          <w:rFonts w:ascii="Times New Roman" w:eastAsia="Times New Roman" w:hAnsi="Times New Roman" w:cs="Times New Roman"/>
        </w:rPr>
      </w:pPr>
      <w:r w:rsidRPr="00C97DBA">
        <w:rPr>
          <w:rFonts w:ascii="Times New Roman" w:eastAsia="Times New Roman" w:hAnsi="Times New Roman" w:cs="Times New Roman"/>
        </w:rPr>
        <w:t xml:space="preserve">The corrections officer contract has been approved through the </w:t>
      </w:r>
      <w:r w:rsidR="00C97DBA" w:rsidRPr="00C97DBA">
        <w:rPr>
          <w:rFonts w:ascii="Times New Roman" w:eastAsia="Times New Roman" w:hAnsi="Times New Roman" w:cs="Times New Roman"/>
        </w:rPr>
        <w:t xml:space="preserve">legislative </w:t>
      </w:r>
      <w:r w:rsidR="00D03C4E" w:rsidRPr="00C97DBA">
        <w:rPr>
          <w:rFonts w:ascii="Times New Roman" w:eastAsia="Times New Roman" w:hAnsi="Times New Roman" w:cs="Times New Roman"/>
        </w:rPr>
        <w:t>committee.</w:t>
      </w:r>
    </w:p>
    <w:p w14:paraId="416E2B99" w14:textId="5CB17319" w:rsidR="00863C2F" w:rsidRDefault="00C97DBA" w:rsidP="00C97DBA">
      <w:pPr>
        <w:pStyle w:val="ListParagraph"/>
        <w:numPr>
          <w:ilvl w:val="0"/>
          <w:numId w:val="1"/>
        </w:numPr>
        <w:suppressAutoHyphens/>
        <w:spacing w:after="0" w:line="240" w:lineRule="auto"/>
        <w:rPr>
          <w:rFonts w:ascii="Times New Roman" w:eastAsia="Times New Roman" w:hAnsi="Times New Roman" w:cs="Times New Roman"/>
        </w:rPr>
      </w:pPr>
      <w:r w:rsidRPr="00C97DBA">
        <w:rPr>
          <w:rFonts w:ascii="Times New Roman" w:eastAsia="Times New Roman" w:hAnsi="Times New Roman" w:cs="Times New Roman"/>
        </w:rPr>
        <w:t>Meeting was held to discuss the</w:t>
      </w:r>
      <w:r>
        <w:rPr>
          <w:rFonts w:ascii="Times New Roman" w:eastAsia="Times New Roman" w:hAnsi="Times New Roman" w:cs="Times New Roman"/>
        </w:rPr>
        <w:t xml:space="preserve"> change in </w:t>
      </w:r>
      <w:r w:rsidRPr="00C97DBA">
        <w:rPr>
          <w:rFonts w:ascii="Times New Roman" w:eastAsia="Times New Roman" w:hAnsi="Times New Roman" w:cs="Times New Roman"/>
        </w:rPr>
        <w:t xml:space="preserve">percentage of county sales tax revenue that </w:t>
      </w:r>
      <w:r>
        <w:rPr>
          <w:rFonts w:ascii="Times New Roman" w:eastAsia="Times New Roman" w:hAnsi="Times New Roman" w:cs="Times New Roman"/>
        </w:rPr>
        <w:t>will</w:t>
      </w:r>
      <w:r w:rsidRPr="00C97DBA">
        <w:rPr>
          <w:rFonts w:ascii="Times New Roman" w:eastAsia="Times New Roman" w:hAnsi="Times New Roman" w:cs="Times New Roman"/>
        </w:rPr>
        <w:t xml:space="preserve"> be dispersed to the Villages and Towns</w:t>
      </w:r>
      <w:r w:rsidR="00D03C4E" w:rsidRPr="00C97DBA">
        <w:rPr>
          <w:rFonts w:ascii="Times New Roman" w:eastAsia="Times New Roman" w:hAnsi="Times New Roman" w:cs="Times New Roman"/>
        </w:rPr>
        <w:t xml:space="preserve">. </w:t>
      </w:r>
      <w:r w:rsidR="00CE7875">
        <w:rPr>
          <w:rFonts w:ascii="Times New Roman" w:eastAsia="Times New Roman" w:hAnsi="Times New Roman" w:cs="Times New Roman"/>
        </w:rPr>
        <w:t>Mr. McGovern asked Treasurer Padbury to get more information on sales tax revenue the Village has received from the county.</w:t>
      </w:r>
    </w:p>
    <w:p w14:paraId="399E67E6" w14:textId="38B417F7" w:rsidR="009D6197" w:rsidRDefault="009D6197" w:rsidP="00C97DBA">
      <w:pPr>
        <w:pStyle w:val="ListParagraph"/>
        <w:numPr>
          <w:ilvl w:val="0"/>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monies received from County Revenue Sources are decreasing for example Landfill last fiscal year revenue was $889,000, this fiscal year </w:t>
      </w:r>
      <w:r w:rsidR="00CE7875">
        <w:rPr>
          <w:rFonts w:ascii="Times New Roman" w:eastAsia="Times New Roman" w:hAnsi="Times New Roman" w:cs="Times New Roman"/>
        </w:rPr>
        <w:t>revenue</w:t>
      </w:r>
      <w:r>
        <w:rPr>
          <w:rFonts w:ascii="Times New Roman" w:eastAsia="Times New Roman" w:hAnsi="Times New Roman" w:cs="Times New Roman"/>
        </w:rPr>
        <w:t xml:space="preserve"> was $766,000.</w:t>
      </w:r>
    </w:p>
    <w:p w14:paraId="365F9076" w14:textId="492A1772" w:rsidR="009D6197" w:rsidRDefault="009D6197" w:rsidP="00C97DBA">
      <w:pPr>
        <w:pStyle w:val="ListParagraph"/>
        <w:numPr>
          <w:ilvl w:val="0"/>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County Capital Projects:</w:t>
      </w:r>
    </w:p>
    <w:p w14:paraId="1249CA61" w14:textId="676D10F2" w:rsidR="009D6197" w:rsidRDefault="009D6197" w:rsidP="009D6197">
      <w:pPr>
        <w:pStyle w:val="ListParagraph"/>
        <w:numPr>
          <w:ilvl w:val="1"/>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Purchased old Brewer Tic</w:t>
      </w:r>
      <w:r w:rsidR="00CC6686">
        <w:rPr>
          <w:rFonts w:ascii="Times New Roman" w:eastAsia="Times New Roman" w:hAnsi="Times New Roman" w:cs="Times New Roman"/>
        </w:rPr>
        <w:t>k</w:t>
      </w:r>
      <w:r>
        <w:rPr>
          <w:rFonts w:ascii="Times New Roman" w:eastAsia="Times New Roman" w:hAnsi="Times New Roman" w:cs="Times New Roman"/>
        </w:rPr>
        <w:t xml:space="preserve">nor </w:t>
      </w:r>
      <w:r w:rsidR="00D03C4E">
        <w:rPr>
          <w:rFonts w:ascii="Times New Roman" w:eastAsia="Times New Roman" w:hAnsi="Times New Roman" w:cs="Times New Roman"/>
        </w:rPr>
        <w:t>site.</w:t>
      </w:r>
    </w:p>
    <w:p w14:paraId="065C6DA6" w14:textId="339F8D63" w:rsidR="009D6197" w:rsidRDefault="009D6197" w:rsidP="009D6197">
      <w:pPr>
        <w:pStyle w:val="ListParagraph"/>
        <w:numPr>
          <w:ilvl w:val="1"/>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Upgrade </w:t>
      </w:r>
      <w:r w:rsidR="00D03C4E">
        <w:rPr>
          <w:rFonts w:ascii="Times New Roman" w:eastAsia="Times New Roman" w:hAnsi="Times New Roman" w:cs="Times New Roman"/>
        </w:rPr>
        <w:t>jail.</w:t>
      </w:r>
    </w:p>
    <w:p w14:paraId="70EF4763" w14:textId="0EF978C2" w:rsidR="009D6197" w:rsidRDefault="009D6197" w:rsidP="009D6197">
      <w:pPr>
        <w:pStyle w:val="ListParagraph"/>
        <w:numPr>
          <w:ilvl w:val="1"/>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New County Office Bldg.</w:t>
      </w:r>
    </w:p>
    <w:p w14:paraId="268B8EDD" w14:textId="25C3C773" w:rsidR="009D6197" w:rsidRDefault="009D6197" w:rsidP="009D6197">
      <w:pPr>
        <w:pStyle w:val="ListParagraph"/>
        <w:numPr>
          <w:ilvl w:val="1"/>
          <w:numId w:val="1"/>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Repair elevator at </w:t>
      </w:r>
      <w:r w:rsidR="00D03C4E">
        <w:rPr>
          <w:rFonts w:ascii="Times New Roman" w:eastAsia="Times New Roman" w:hAnsi="Times New Roman" w:cs="Times New Roman"/>
        </w:rPr>
        <w:t>Courthouse.</w:t>
      </w:r>
    </w:p>
    <w:p w14:paraId="2ED2DBA9" w14:textId="322278CF" w:rsidR="009D6197" w:rsidRPr="009D6197" w:rsidRDefault="009D6197" w:rsidP="009D6197">
      <w:pPr>
        <w:pStyle w:val="ListParagraph"/>
        <w:numPr>
          <w:ilvl w:val="0"/>
          <w:numId w:val="2"/>
        </w:num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TC3 presented their budget to the county. TC3 is not asking for additional funds from the </w:t>
      </w:r>
      <w:r w:rsidR="00D03C4E">
        <w:rPr>
          <w:rFonts w:ascii="Times New Roman" w:eastAsia="Times New Roman" w:hAnsi="Times New Roman" w:cs="Times New Roman"/>
        </w:rPr>
        <w:t>county.</w:t>
      </w:r>
      <w:r>
        <w:rPr>
          <w:rFonts w:ascii="Times New Roman" w:eastAsia="Times New Roman" w:hAnsi="Times New Roman" w:cs="Times New Roman"/>
        </w:rPr>
        <w:t xml:space="preserve"> </w:t>
      </w:r>
    </w:p>
    <w:p w14:paraId="625324B1" w14:textId="77777777" w:rsidR="00D70FAF" w:rsidRDefault="00D70FAF">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TCC:</w:t>
      </w:r>
    </w:p>
    <w:p w14:paraId="714DE0A6" w14:textId="038A0E4C" w:rsidR="00C975C9" w:rsidRDefault="007F4334" w:rsidP="00D70FAF">
      <w:pPr>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Mayor Chamberlin and Treasurer Padbury spoke to William Freitag (BST) to get a better understanding of what “HFPTCC” means</w:t>
      </w:r>
      <w:r w:rsidR="00D03C4E">
        <w:rPr>
          <w:rFonts w:ascii="Times New Roman" w:eastAsia="Times New Roman" w:hAnsi="Times New Roman" w:cs="Times New Roman"/>
        </w:rPr>
        <w:t xml:space="preserve">. </w:t>
      </w:r>
      <w:r>
        <w:rPr>
          <w:rFonts w:ascii="Times New Roman" w:eastAsia="Times New Roman" w:hAnsi="Times New Roman" w:cs="Times New Roman"/>
        </w:rPr>
        <w:t>Mr. Freitag</w:t>
      </w:r>
      <w:r w:rsidR="004E59F3">
        <w:rPr>
          <w:rFonts w:ascii="Times New Roman" w:eastAsia="Times New Roman" w:hAnsi="Times New Roman" w:cs="Times New Roman"/>
        </w:rPr>
        <w:t xml:space="preserve">’s explanation of </w:t>
      </w:r>
      <w:r w:rsidR="00D60FFD">
        <w:rPr>
          <w:rFonts w:ascii="Times New Roman" w:eastAsia="Times New Roman" w:hAnsi="Times New Roman" w:cs="Times New Roman"/>
        </w:rPr>
        <w:t>Historic Fixed Price Transmission Congestion Contract “HF</w:t>
      </w:r>
      <w:r w:rsidR="001A078A">
        <w:rPr>
          <w:rFonts w:ascii="Times New Roman" w:eastAsia="Times New Roman" w:hAnsi="Times New Roman" w:cs="Times New Roman"/>
        </w:rPr>
        <w:t>P</w:t>
      </w:r>
      <w:r w:rsidR="00D60FFD">
        <w:rPr>
          <w:rFonts w:ascii="Times New Roman" w:eastAsia="Times New Roman" w:hAnsi="Times New Roman" w:cs="Times New Roman"/>
        </w:rPr>
        <w:t xml:space="preserve">TCCs” </w:t>
      </w:r>
      <w:r w:rsidR="00D87F8F">
        <w:rPr>
          <w:rFonts w:ascii="Times New Roman" w:eastAsia="Times New Roman" w:hAnsi="Times New Roman" w:cs="Times New Roman"/>
        </w:rPr>
        <w:t xml:space="preserve">– </w:t>
      </w:r>
      <w:r w:rsidR="00420F21">
        <w:rPr>
          <w:rFonts w:ascii="Times New Roman" w:eastAsia="Times New Roman" w:hAnsi="Times New Roman" w:cs="Times New Roman"/>
        </w:rPr>
        <w:t xml:space="preserve">Transmission congestion costs arise when there </w:t>
      </w:r>
      <w:r w:rsidR="00D03C4E">
        <w:rPr>
          <w:rFonts w:ascii="Times New Roman" w:eastAsia="Times New Roman" w:hAnsi="Times New Roman" w:cs="Times New Roman"/>
        </w:rPr>
        <w:t>is not</w:t>
      </w:r>
      <w:r w:rsidR="00420F21">
        <w:rPr>
          <w:rFonts w:ascii="Times New Roman" w:eastAsia="Times New Roman" w:hAnsi="Times New Roman" w:cs="Times New Roman"/>
        </w:rPr>
        <w:t xml:space="preserve"> enough capacity to deliver low-cost power to consumers and </w:t>
      </w:r>
      <w:r w:rsidR="00301CB1">
        <w:rPr>
          <w:rFonts w:ascii="Times New Roman" w:eastAsia="Times New Roman" w:hAnsi="Times New Roman" w:cs="Times New Roman"/>
        </w:rPr>
        <w:t xml:space="preserve">the demand is met by more expensive sources of electricity. </w:t>
      </w:r>
      <w:r w:rsidR="00082570">
        <w:rPr>
          <w:rFonts w:ascii="Times New Roman" w:eastAsia="Times New Roman" w:hAnsi="Times New Roman" w:cs="Times New Roman"/>
        </w:rPr>
        <w:t>A couple of reason</w:t>
      </w:r>
      <w:r w:rsidR="00C975C9">
        <w:rPr>
          <w:rFonts w:ascii="Times New Roman" w:eastAsia="Times New Roman" w:hAnsi="Times New Roman" w:cs="Times New Roman"/>
        </w:rPr>
        <w:t>s</w:t>
      </w:r>
      <w:r w:rsidR="00082570">
        <w:rPr>
          <w:rFonts w:ascii="Times New Roman" w:eastAsia="Times New Roman" w:hAnsi="Times New Roman" w:cs="Times New Roman"/>
        </w:rPr>
        <w:t xml:space="preserve"> for lower capacity</w:t>
      </w:r>
      <w:r w:rsidR="00C975C9">
        <w:rPr>
          <w:rFonts w:ascii="Times New Roman" w:eastAsia="Times New Roman" w:hAnsi="Times New Roman" w:cs="Times New Roman"/>
        </w:rPr>
        <w:t>, one</w:t>
      </w:r>
      <w:r w:rsidR="00082570">
        <w:rPr>
          <w:rFonts w:ascii="Times New Roman" w:eastAsia="Times New Roman" w:hAnsi="Times New Roman" w:cs="Times New Roman"/>
        </w:rPr>
        <w:t xml:space="preserve"> is </w:t>
      </w:r>
      <w:r w:rsidR="00C975C9">
        <w:rPr>
          <w:rFonts w:ascii="Times New Roman" w:eastAsia="Times New Roman" w:hAnsi="Times New Roman" w:cs="Times New Roman"/>
        </w:rPr>
        <w:t xml:space="preserve">a </w:t>
      </w:r>
      <w:r w:rsidR="00082570">
        <w:rPr>
          <w:rFonts w:ascii="Times New Roman" w:eastAsia="Times New Roman" w:hAnsi="Times New Roman" w:cs="Times New Roman"/>
        </w:rPr>
        <w:t xml:space="preserve">transmission line breaks and </w:t>
      </w:r>
      <w:r w:rsidR="00C975C9">
        <w:rPr>
          <w:rFonts w:ascii="Times New Roman" w:eastAsia="Times New Roman" w:hAnsi="Times New Roman" w:cs="Times New Roman"/>
        </w:rPr>
        <w:t xml:space="preserve">the other is </w:t>
      </w:r>
      <w:r w:rsidR="00082570">
        <w:rPr>
          <w:rFonts w:ascii="Times New Roman" w:eastAsia="Times New Roman" w:hAnsi="Times New Roman" w:cs="Times New Roman"/>
        </w:rPr>
        <w:t>severely cold weather</w:t>
      </w:r>
      <w:r w:rsidR="00C975C9">
        <w:rPr>
          <w:rFonts w:ascii="Times New Roman" w:eastAsia="Times New Roman" w:hAnsi="Times New Roman" w:cs="Times New Roman"/>
        </w:rPr>
        <w:t xml:space="preserve"> pushing up usage</w:t>
      </w:r>
      <w:r w:rsidR="00082570">
        <w:rPr>
          <w:rFonts w:ascii="Times New Roman" w:eastAsia="Times New Roman" w:hAnsi="Times New Roman" w:cs="Times New Roman"/>
        </w:rPr>
        <w:t>.</w:t>
      </w:r>
      <w:r w:rsidR="00301CB1">
        <w:rPr>
          <w:rFonts w:ascii="Times New Roman" w:eastAsia="Times New Roman" w:hAnsi="Times New Roman" w:cs="Times New Roman"/>
        </w:rPr>
        <w:t xml:space="preserve"> TCC’s enable energy buyers and sellers to hedge transmission price fluctuations. </w:t>
      </w:r>
      <w:r w:rsidR="001A078A">
        <w:rPr>
          <w:rFonts w:ascii="Times New Roman" w:eastAsia="Times New Roman" w:hAnsi="Times New Roman" w:cs="Times New Roman"/>
        </w:rPr>
        <w:t>NYISO (NY Independent System Operator) makes an offer to municipalities to purchase “HFPTCCs” in anticipation of increased transmission costs due to congestion</w:t>
      </w:r>
      <w:r w:rsidR="00D03C4E">
        <w:rPr>
          <w:rFonts w:ascii="Times New Roman" w:eastAsia="Times New Roman" w:hAnsi="Times New Roman" w:cs="Times New Roman"/>
        </w:rPr>
        <w:t xml:space="preserve">. </w:t>
      </w:r>
      <w:r w:rsidR="003D27BA">
        <w:rPr>
          <w:rFonts w:ascii="Times New Roman" w:eastAsia="Times New Roman" w:hAnsi="Times New Roman" w:cs="Times New Roman"/>
        </w:rPr>
        <w:t>The municipality has the right to not purchase all available units</w:t>
      </w:r>
      <w:r w:rsidR="00D03C4E">
        <w:rPr>
          <w:rFonts w:ascii="Times New Roman" w:eastAsia="Times New Roman" w:hAnsi="Times New Roman" w:cs="Times New Roman"/>
        </w:rPr>
        <w:t xml:space="preserve">. </w:t>
      </w:r>
      <w:r w:rsidR="003D27BA">
        <w:rPr>
          <w:rFonts w:ascii="Times New Roman" w:eastAsia="Times New Roman" w:hAnsi="Times New Roman" w:cs="Times New Roman"/>
        </w:rPr>
        <w:t xml:space="preserve">The number of units purchased </w:t>
      </w:r>
      <w:r>
        <w:rPr>
          <w:rFonts w:ascii="Times New Roman" w:eastAsia="Times New Roman" w:hAnsi="Times New Roman" w:cs="Times New Roman"/>
        </w:rPr>
        <w:t>determines the percentage of higher transmission costs the municipality incurs, (Ex: If all units are purchased, no cost is incurred</w:t>
      </w:r>
      <w:r w:rsidR="00D03C4E">
        <w:rPr>
          <w:rFonts w:ascii="Times New Roman" w:eastAsia="Times New Roman" w:hAnsi="Times New Roman" w:cs="Times New Roman"/>
        </w:rPr>
        <w:t xml:space="preserve">. </w:t>
      </w:r>
      <w:r>
        <w:rPr>
          <w:rFonts w:ascii="Times New Roman" w:eastAsia="Times New Roman" w:hAnsi="Times New Roman" w:cs="Times New Roman"/>
        </w:rPr>
        <w:t>If 50% of units purchased</w:t>
      </w:r>
      <w:r w:rsidR="004E59F3">
        <w:rPr>
          <w:rFonts w:ascii="Times New Roman" w:eastAsia="Times New Roman" w:hAnsi="Times New Roman" w:cs="Times New Roman"/>
        </w:rPr>
        <w:t xml:space="preserve"> </w:t>
      </w:r>
      <w:r>
        <w:rPr>
          <w:rFonts w:ascii="Times New Roman" w:eastAsia="Times New Roman" w:hAnsi="Times New Roman" w:cs="Times New Roman"/>
        </w:rPr>
        <w:t>50% of higher cost is incurred</w:t>
      </w:r>
      <w:r w:rsidR="00D03C4E">
        <w:rPr>
          <w:rFonts w:ascii="Times New Roman" w:eastAsia="Times New Roman" w:hAnsi="Times New Roman" w:cs="Times New Roman"/>
        </w:rPr>
        <w:t xml:space="preserve">. </w:t>
      </w:r>
      <w:r w:rsidR="004E59F3">
        <w:rPr>
          <w:rFonts w:ascii="Times New Roman" w:eastAsia="Times New Roman" w:hAnsi="Times New Roman" w:cs="Times New Roman"/>
        </w:rPr>
        <w:t>If no units are purchased 100% of higher cost is incurred</w:t>
      </w:r>
      <w:r>
        <w:rPr>
          <w:rFonts w:ascii="Times New Roman" w:eastAsia="Times New Roman" w:hAnsi="Times New Roman" w:cs="Times New Roman"/>
        </w:rPr>
        <w:t>)</w:t>
      </w:r>
      <w:r w:rsidR="00D03C4E">
        <w:rPr>
          <w:rFonts w:ascii="Times New Roman" w:eastAsia="Times New Roman" w:hAnsi="Times New Roman" w:cs="Times New Roman"/>
        </w:rPr>
        <w:t xml:space="preserve">. </w:t>
      </w:r>
      <w:r>
        <w:rPr>
          <w:rFonts w:ascii="Times New Roman" w:eastAsia="Times New Roman" w:hAnsi="Times New Roman" w:cs="Times New Roman"/>
        </w:rPr>
        <w:t>When</w:t>
      </w:r>
      <w:r w:rsidR="00C975C9">
        <w:rPr>
          <w:rFonts w:ascii="Times New Roman" w:eastAsia="Times New Roman" w:hAnsi="Times New Roman" w:cs="Times New Roman"/>
        </w:rPr>
        <w:t xml:space="preserve"> </w:t>
      </w:r>
      <w:r w:rsidR="00363A9B">
        <w:rPr>
          <w:rFonts w:ascii="Times New Roman" w:eastAsia="Times New Roman" w:hAnsi="Times New Roman" w:cs="Times New Roman"/>
        </w:rPr>
        <w:t>the cost to purc</w:t>
      </w:r>
      <w:r w:rsidR="00C975C9">
        <w:rPr>
          <w:rFonts w:ascii="Times New Roman" w:eastAsia="Times New Roman" w:hAnsi="Times New Roman" w:cs="Times New Roman"/>
        </w:rPr>
        <w:t xml:space="preserve">hase </w:t>
      </w:r>
      <w:r w:rsidR="00363A9B">
        <w:rPr>
          <w:rFonts w:ascii="Times New Roman" w:eastAsia="Times New Roman" w:hAnsi="Times New Roman" w:cs="Times New Roman"/>
        </w:rPr>
        <w:t>t</w:t>
      </w:r>
      <w:r w:rsidR="00C975C9">
        <w:rPr>
          <w:rFonts w:ascii="Times New Roman" w:eastAsia="Times New Roman" w:hAnsi="Times New Roman" w:cs="Times New Roman"/>
        </w:rPr>
        <w:t xml:space="preserve">he </w:t>
      </w:r>
      <w:r w:rsidR="00363A9B">
        <w:rPr>
          <w:rFonts w:ascii="Times New Roman" w:eastAsia="Times New Roman" w:hAnsi="Times New Roman" w:cs="Times New Roman"/>
        </w:rPr>
        <w:t xml:space="preserve">available </w:t>
      </w:r>
      <w:r w:rsidR="00C975C9">
        <w:rPr>
          <w:rFonts w:ascii="Times New Roman" w:eastAsia="Times New Roman" w:hAnsi="Times New Roman" w:cs="Times New Roman"/>
        </w:rPr>
        <w:t xml:space="preserve">TCC’s </w:t>
      </w:r>
      <w:r w:rsidR="00363A9B">
        <w:rPr>
          <w:rFonts w:ascii="Times New Roman" w:eastAsia="Times New Roman" w:hAnsi="Times New Roman" w:cs="Times New Roman"/>
        </w:rPr>
        <w:t>is lower than the</w:t>
      </w:r>
      <w:r w:rsidR="00C975C9">
        <w:rPr>
          <w:rFonts w:ascii="Times New Roman" w:eastAsia="Times New Roman" w:hAnsi="Times New Roman" w:cs="Times New Roman"/>
        </w:rPr>
        <w:t xml:space="preserve"> transmission cost</w:t>
      </w:r>
      <w:r w:rsidR="00363A9B">
        <w:rPr>
          <w:rFonts w:ascii="Times New Roman" w:eastAsia="Times New Roman" w:hAnsi="Times New Roman" w:cs="Times New Roman"/>
        </w:rPr>
        <w:t>,</w:t>
      </w:r>
      <w:r w:rsidR="00C975C9">
        <w:rPr>
          <w:rFonts w:ascii="Times New Roman" w:eastAsia="Times New Roman" w:hAnsi="Times New Roman" w:cs="Times New Roman"/>
        </w:rPr>
        <w:t xml:space="preserve"> </w:t>
      </w:r>
      <w:r w:rsidR="00363A9B">
        <w:rPr>
          <w:rFonts w:ascii="Times New Roman" w:eastAsia="Times New Roman" w:hAnsi="Times New Roman" w:cs="Times New Roman"/>
        </w:rPr>
        <w:t>then</w:t>
      </w:r>
      <w:r w:rsidR="00C975C9">
        <w:rPr>
          <w:rFonts w:ascii="Times New Roman" w:eastAsia="Times New Roman" w:hAnsi="Times New Roman" w:cs="Times New Roman"/>
        </w:rPr>
        <w:t xml:space="preserve"> the municipality gain</w:t>
      </w:r>
      <w:r w:rsidR="00363A9B">
        <w:rPr>
          <w:rFonts w:ascii="Times New Roman" w:eastAsia="Times New Roman" w:hAnsi="Times New Roman" w:cs="Times New Roman"/>
        </w:rPr>
        <w:t>s</w:t>
      </w:r>
      <w:r w:rsidR="00C975C9">
        <w:rPr>
          <w:rFonts w:ascii="Times New Roman" w:eastAsia="Times New Roman" w:hAnsi="Times New Roman" w:cs="Times New Roman"/>
        </w:rPr>
        <w:t xml:space="preserve"> money</w:t>
      </w:r>
      <w:r w:rsidR="00D03C4E">
        <w:rPr>
          <w:rFonts w:ascii="Times New Roman" w:eastAsia="Times New Roman" w:hAnsi="Times New Roman" w:cs="Times New Roman"/>
        </w:rPr>
        <w:t xml:space="preserve">. </w:t>
      </w:r>
      <w:r>
        <w:rPr>
          <w:rFonts w:ascii="Times New Roman" w:eastAsia="Times New Roman" w:hAnsi="Times New Roman" w:cs="Times New Roman"/>
        </w:rPr>
        <w:t>When</w:t>
      </w:r>
      <w:r w:rsidR="00C975C9">
        <w:rPr>
          <w:rFonts w:ascii="Times New Roman" w:eastAsia="Times New Roman" w:hAnsi="Times New Roman" w:cs="Times New Roman"/>
        </w:rPr>
        <w:t xml:space="preserve"> the cost to purchase available TCC’s is higher than the transmission cost</w:t>
      </w:r>
      <w:r w:rsidR="00363A9B">
        <w:rPr>
          <w:rFonts w:ascii="Times New Roman" w:eastAsia="Times New Roman" w:hAnsi="Times New Roman" w:cs="Times New Roman"/>
        </w:rPr>
        <w:t>,</w:t>
      </w:r>
      <w:r w:rsidR="00C975C9">
        <w:rPr>
          <w:rFonts w:ascii="Times New Roman" w:eastAsia="Times New Roman" w:hAnsi="Times New Roman" w:cs="Times New Roman"/>
        </w:rPr>
        <w:t xml:space="preserve"> then the municipality </w:t>
      </w:r>
      <w:r w:rsidR="00363A9B">
        <w:rPr>
          <w:rFonts w:ascii="Times New Roman" w:eastAsia="Times New Roman" w:hAnsi="Times New Roman" w:cs="Times New Roman"/>
        </w:rPr>
        <w:t>would lose</w:t>
      </w:r>
      <w:r w:rsidR="00C975C9">
        <w:rPr>
          <w:rFonts w:ascii="Times New Roman" w:eastAsia="Times New Roman" w:hAnsi="Times New Roman" w:cs="Times New Roman"/>
        </w:rPr>
        <w:t xml:space="preserve"> money. </w:t>
      </w:r>
      <w:r w:rsidR="003D27BA">
        <w:rPr>
          <w:rFonts w:ascii="Times New Roman" w:eastAsia="Times New Roman" w:hAnsi="Times New Roman" w:cs="Times New Roman"/>
        </w:rPr>
        <w:t xml:space="preserve">The cost </w:t>
      </w:r>
      <w:r>
        <w:rPr>
          <w:rFonts w:ascii="Times New Roman" w:eastAsia="Times New Roman" w:hAnsi="Times New Roman" w:cs="Times New Roman"/>
        </w:rPr>
        <w:t>to purchase</w:t>
      </w:r>
      <w:r w:rsidR="003D27BA">
        <w:rPr>
          <w:rFonts w:ascii="Times New Roman" w:eastAsia="Times New Roman" w:hAnsi="Times New Roman" w:cs="Times New Roman"/>
        </w:rPr>
        <w:t xml:space="preserve"> TCC’s is passed on to the consumer via the monthly PPAC calculation, there is no direct cost to the municipality</w:t>
      </w:r>
      <w:r w:rsidR="00D03C4E">
        <w:rPr>
          <w:rFonts w:ascii="Times New Roman" w:eastAsia="Times New Roman" w:hAnsi="Times New Roman" w:cs="Times New Roman"/>
        </w:rPr>
        <w:t xml:space="preserve">. </w:t>
      </w:r>
    </w:p>
    <w:p w14:paraId="28EA2C88" w14:textId="77777777" w:rsidR="00C975C9" w:rsidRDefault="00C975C9">
      <w:pPr>
        <w:suppressAutoHyphens/>
        <w:spacing w:after="0" w:line="240" w:lineRule="auto"/>
        <w:rPr>
          <w:rFonts w:ascii="Times New Roman" w:eastAsia="Times New Roman" w:hAnsi="Times New Roman" w:cs="Times New Roman"/>
        </w:rPr>
      </w:pPr>
    </w:p>
    <w:p w14:paraId="1BA2552D" w14:textId="6CC99D25" w:rsidR="009F60C4" w:rsidRDefault="00D03C4E" w:rsidP="00D70FAF">
      <w:pPr>
        <w:suppressAutoHyphens/>
        <w:spacing w:after="0" w:line="240" w:lineRule="auto"/>
        <w:ind w:left="720"/>
        <w:rPr>
          <w:rFonts w:ascii="Times New Roman" w:eastAsia="Times New Roman" w:hAnsi="Times New Roman" w:cs="Times New Roman"/>
        </w:rPr>
      </w:pPr>
      <w:r>
        <w:rPr>
          <w:rFonts w:ascii="Times New Roman" w:eastAsia="Times New Roman" w:hAnsi="Times New Roman" w:cs="Times New Roman"/>
        </w:rPr>
        <w:t>NYISO (NY Independent System Operator) offered t</w:t>
      </w:r>
      <w:r w:rsidR="00301CB1">
        <w:rPr>
          <w:rFonts w:ascii="Times New Roman" w:eastAsia="Times New Roman" w:hAnsi="Times New Roman" w:cs="Times New Roman"/>
        </w:rPr>
        <w:t>he Village</w:t>
      </w:r>
      <w:r w:rsidR="004E59F3">
        <w:rPr>
          <w:rFonts w:ascii="Times New Roman" w:eastAsia="Times New Roman" w:hAnsi="Times New Roman" w:cs="Times New Roman"/>
        </w:rPr>
        <w:t xml:space="preserve"> to</w:t>
      </w:r>
      <w:r w:rsidR="00301CB1">
        <w:rPr>
          <w:rFonts w:ascii="Times New Roman" w:eastAsia="Times New Roman" w:hAnsi="Times New Roman" w:cs="Times New Roman"/>
        </w:rPr>
        <w:t xml:space="preserve"> purchase (4) HFPTCC’s </w:t>
      </w:r>
      <w:r w:rsidR="004E59F3">
        <w:rPr>
          <w:rFonts w:ascii="Times New Roman" w:eastAsia="Times New Roman" w:hAnsi="Times New Roman" w:cs="Times New Roman"/>
        </w:rPr>
        <w:t>at the cost of $3,907.64 per unit, which is an 84.67% decrease per unit from last year’s cost of $25,485.00</w:t>
      </w:r>
      <w:r>
        <w:rPr>
          <w:rFonts w:ascii="Times New Roman" w:eastAsia="Times New Roman" w:hAnsi="Times New Roman" w:cs="Times New Roman"/>
        </w:rPr>
        <w:t xml:space="preserve">. </w:t>
      </w:r>
      <w:r w:rsidR="004E59F3">
        <w:rPr>
          <w:rFonts w:ascii="Times New Roman" w:eastAsia="Times New Roman" w:hAnsi="Times New Roman" w:cs="Times New Roman"/>
        </w:rPr>
        <w:t xml:space="preserve">The mild winters are </w:t>
      </w:r>
      <w:r>
        <w:rPr>
          <w:rFonts w:ascii="Times New Roman" w:eastAsia="Times New Roman" w:hAnsi="Times New Roman" w:cs="Times New Roman"/>
        </w:rPr>
        <w:t>influencing</w:t>
      </w:r>
      <w:r w:rsidR="004E59F3">
        <w:rPr>
          <w:rFonts w:ascii="Times New Roman" w:eastAsia="Times New Roman" w:hAnsi="Times New Roman" w:cs="Times New Roman"/>
        </w:rPr>
        <w:t xml:space="preserve"> TCC costs. Mr. Freitag recommended that the Village purchase 0-2 units, due to the lower cost per unit</w:t>
      </w:r>
      <w:r>
        <w:rPr>
          <w:rFonts w:ascii="Times New Roman" w:eastAsia="Times New Roman" w:hAnsi="Times New Roman" w:cs="Times New Roman"/>
        </w:rPr>
        <w:t>. After a brief discussion</w:t>
      </w:r>
      <w:r w:rsidR="00D70FAF">
        <w:rPr>
          <w:rFonts w:ascii="Times New Roman" w:eastAsia="Times New Roman" w:hAnsi="Times New Roman" w:cs="Times New Roman"/>
        </w:rPr>
        <w:t>,</w:t>
      </w:r>
      <w:r>
        <w:rPr>
          <w:rFonts w:ascii="Times New Roman" w:eastAsia="Times New Roman" w:hAnsi="Times New Roman" w:cs="Times New Roman"/>
        </w:rPr>
        <w:t xml:space="preserve"> </w:t>
      </w:r>
      <w:r w:rsidR="00927356">
        <w:rPr>
          <w:rFonts w:ascii="Times New Roman" w:eastAsia="Times New Roman" w:hAnsi="Times New Roman" w:cs="Times New Roman"/>
        </w:rPr>
        <w:t xml:space="preserve">a </w:t>
      </w:r>
      <w:r>
        <w:rPr>
          <w:rFonts w:ascii="Times New Roman" w:eastAsia="Times New Roman" w:hAnsi="Times New Roman" w:cs="Times New Roman"/>
        </w:rPr>
        <w:t xml:space="preserve">motion made by Trustee Canfield, seconded by Trustee Birdsall not to accept the offer made by NYSIO to purchase TCC’s and letter declining purchase to be sent to NYSIO. Motion approved; All in favor. </w:t>
      </w:r>
    </w:p>
    <w:p w14:paraId="249D4D55" w14:textId="77777777" w:rsidR="00927356" w:rsidRDefault="00927356" w:rsidP="00D70FAF">
      <w:pPr>
        <w:spacing w:after="0" w:line="100" w:lineRule="atLeast"/>
        <w:rPr>
          <w:rFonts w:ascii="Times New Roman" w:hAnsi="Times New Roman" w:cs="Times New Roman"/>
          <w:kern w:val="1"/>
          <w:lang w:eastAsia="hi-IN"/>
        </w:rPr>
      </w:pPr>
    </w:p>
    <w:p w14:paraId="12A26813" w14:textId="77777777" w:rsidR="00927356" w:rsidRDefault="00927356" w:rsidP="00D70FAF">
      <w:pPr>
        <w:spacing w:after="0" w:line="100" w:lineRule="atLeast"/>
        <w:rPr>
          <w:rFonts w:ascii="Times New Roman" w:hAnsi="Times New Roman" w:cs="Times New Roman"/>
          <w:kern w:val="1"/>
          <w:lang w:eastAsia="hi-IN"/>
        </w:rPr>
      </w:pPr>
    </w:p>
    <w:p w14:paraId="5D53B03D" w14:textId="77777777" w:rsidR="00927356" w:rsidRDefault="00927356" w:rsidP="00D70FAF">
      <w:pPr>
        <w:spacing w:after="0" w:line="100" w:lineRule="atLeast"/>
        <w:rPr>
          <w:rFonts w:ascii="Times New Roman" w:hAnsi="Times New Roman" w:cs="Times New Roman"/>
          <w:kern w:val="1"/>
          <w:lang w:eastAsia="hi-IN"/>
        </w:rPr>
      </w:pPr>
    </w:p>
    <w:p w14:paraId="274D08CA" w14:textId="7B7F4A56" w:rsidR="00F71D62" w:rsidRDefault="00D70FAF" w:rsidP="00D70FAF">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lastRenderedPageBreak/>
        <w:t>Playground:</w:t>
      </w:r>
    </w:p>
    <w:p w14:paraId="449CA9CE" w14:textId="5F7EA6A9" w:rsidR="00D70FAF" w:rsidRDefault="00D70FAF" w:rsidP="00D70FAF">
      <w:pPr>
        <w:spacing w:after="0" w:line="100" w:lineRule="atLeast"/>
        <w:ind w:left="720"/>
        <w:rPr>
          <w:rFonts w:ascii="Times New Roman" w:hAnsi="Times New Roman" w:cs="Times New Roman"/>
          <w:kern w:val="1"/>
          <w:lang w:eastAsia="hi-IN"/>
        </w:rPr>
      </w:pPr>
      <w:r>
        <w:rPr>
          <w:rFonts w:ascii="Times New Roman" w:hAnsi="Times New Roman" w:cs="Times New Roman"/>
          <w:kern w:val="1"/>
          <w:lang w:eastAsia="hi-IN"/>
        </w:rPr>
        <w:t xml:space="preserve">Mayor Chamberlin took the inspection report he received from Pat Votra and went down to the playground to look at the repairs that were suggested by Mr. Votra.  He also asked people who were there using the playground if they noticed anything that needed to be repaired.  Mayor  </w:t>
      </w:r>
      <w:r w:rsidR="0070742A">
        <w:rPr>
          <w:rFonts w:ascii="Times New Roman" w:hAnsi="Times New Roman" w:cs="Times New Roman"/>
          <w:kern w:val="1"/>
          <w:lang w:eastAsia="hi-IN"/>
        </w:rPr>
        <w:t>C</w:t>
      </w:r>
      <w:r>
        <w:rPr>
          <w:rFonts w:ascii="Times New Roman" w:hAnsi="Times New Roman" w:cs="Times New Roman"/>
          <w:kern w:val="1"/>
          <w:lang w:eastAsia="hi-IN"/>
        </w:rPr>
        <w:t xml:space="preserve">hamberlin suggested that the Village purchase the parts to repair the playground and have Village employees install.  Mayor Chamberlin will try to contact BCI Burke to see if the Village can purchase parts directly through them.  Motion made by </w:t>
      </w:r>
      <w:r w:rsidR="006F14A4">
        <w:rPr>
          <w:rFonts w:ascii="Times New Roman" w:hAnsi="Times New Roman" w:cs="Times New Roman"/>
          <w:kern w:val="1"/>
          <w:lang w:eastAsia="hi-IN"/>
        </w:rPr>
        <w:t>Deputy Mayor</w:t>
      </w:r>
      <w:r>
        <w:rPr>
          <w:rFonts w:ascii="Times New Roman" w:hAnsi="Times New Roman" w:cs="Times New Roman"/>
          <w:kern w:val="1"/>
          <w:lang w:eastAsia="hi-IN"/>
        </w:rPr>
        <w:t xml:space="preserve"> Fralick, seconded by Trustee Canfield to purchase repair parts for the playground not to exceed $10,000.00.  Motion approved; All in favor.</w:t>
      </w:r>
    </w:p>
    <w:p w14:paraId="725BB8C7" w14:textId="18148315" w:rsidR="00CC6686" w:rsidRDefault="00CC6686" w:rsidP="00D70FAF">
      <w:pPr>
        <w:spacing w:after="0" w:line="100" w:lineRule="atLeast"/>
        <w:ind w:left="720"/>
        <w:rPr>
          <w:rFonts w:ascii="Times New Roman" w:hAnsi="Times New Roman" w:cs="Times New Roman"/>
          <w:kern w:val="1"/>
          <w:lang w:eastAsia="hi-IN"/>
        </w:rPr>
      </w:pPr>
      <w:r>
        <w:rPr>
          <w:rFonts w:ascii="Times New Roman" w:hAnsi="Times New Roman" w:cs="Times New Roman"/>
          <w:kern w:val="1"/>
          <w:lang w:eastAsia="hi-IN"/>
        </w:rPr>
        <w:t>Trustee Birdsall to get Treasurer Padbury a list of companies that provide playground inspections services and/or playground chips</w:t>
      </w:r>
    </w:p>
    <w:p w14:paraId="34C1BE55" w14:textId="4D91748A" w:rsidR="00D70FAF" w:rsidRDefault="00C32F34" w:rsidP="00D70FAF">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Civic Center:</w:t>
      </w:r>
    </w:p>
    <w:p w14:paraId="442019B3" w14:textId="4D7259F1" w:rsidR="00C32F34" w:rsidRDefault="00C32F34" w:rsidP="00C32F34">
      <w:pPr>
        <w:spacing w:after="0" w:line="100" w:lineRule="atLeast"/>
        <w:ind w:left="720"/>
        <w:rPr>
          <w:rFonts w:ascii="Times New Roman" w:hAnsi="Times New Roman" w:cs="Times New Roman"/>
          <w:kern w:val="1"/>
          <w:lang w:eastAsia="hi-IN"/>
        </w:rPr>
      </w:pPr>
      <w:r>
        <w:rPr>
          <w:rFonts w:ascii="Times New Roman" w:hAnsi="Times New Roman" w:cs="Times New Roman"/>
          <w:kern w:val="1"/>
          <w:lang w:eastAsia="hi-IN"/>
        </w:rPr>
        <w:t xml:space="preserve">On June 11, </w:t>
      </w:r>
      <w:r w:rsidR="0070742A">
        <w:rPr>
          <w:rFonts w:ascii="Times New Roman" w:hAnsi="Times New Roman" w:cs="Times New Roman"/>
          <w:kern w:val="1"/>
          <w:lang w:eastAsia="hi-IN"/>
        </w:rPr>
        <w:t>2024,</w:t>
      </w:r>
      <w:r>
        <w:rPr>
          <w:rFonts w:ascii="Times New Roman" w:hAnsi="Times New Roman" w:cs="Times New Roman"/>
          <w:kern w:val="1"/>
          <w:lang w:eastAsia="hi-IN"/>
        </w:rPr>
        <w:t xml:space="preserve"> a meeting was held by the Civic Center Fund Raising Committee (Natalie Parker, Laura Padbury, Morgan Gofgosky and Rosemarie Fralick) Some suggestions for renting the Civic Center are as follows:</w:t>
      </w:r>
    </w:p>
    <w:p w14:paraId="007E5A4B" w14:textId="0096F622" w:rsidR="00C32F34" w:rsidRDefault="00C32F34" w:rsidP="00C32F34">
      <w:pPr>
        <w:spacing w:after="0" w:line="100" w:lineRule="atLeast"/>
        <w:ind w:left="720"/>
        <w:rPr>
          <w:rFonts w:ascii="Times New Roman" w:hAnsi="Times New Roman" w:cs="Times New Roman"/>
          <w:kern w:val="1"/>
          <w:lang w:eastAsia="hi-IN"/>
        </w:rPr>
      </w:pPr>
      <w:r>
        <w:rPr>
          <w:rFonts w:ascii="Times New Roman" w:hAnsi="Times New Roman" w:cs="Times New Roman"/>
          <w:kern w:val="1"/>
          <w:lang w:eastAsia="hi-IN"/>
        </w:rPr>
        <w:tab/>
        <w:t>Charge flat rate of $500.00 for an all-day event, no residency restriction.</w:t>
      </w:r>
    </w:p>
    <w:p w14:paraId="5F10CFF0" w14:textId="56BA5C84" w:rsidR="00C32F34" w:rsidRDefault="00C32F34" w:rsidP="00C32F34">
      <w:pPr>
        <w:spacing w:after="0" w:line="100" w:lineRule="atLeast"/>
        <w:ind w:left="720"/>
        <w:rPr>
          <w:rFonts w:ascii="Times New Roman" w:hAnsi="Times New Roman" w:cs="Times New Roman"/>
          <w:kern w:val="1"/>
          <w:lang w:eastAsia="hi-IN"/>
        </w:rPr>
      </w:pPr>
      <w:r>
        <w:rPr>
          <w:rFonts w:ascii="Times New Roman" w:hAnsi="Times New Roman" w:cs="Times New Roman"/>
          <w:kern w:val="1"/>
          <w:lang w:eastAsia="hi-IN"/>
        </w:rPr>
        <w:tab/>
        <w:t xml:space="preserve">Charge an hourly rate of $50.00. </w:t>
      </w:r>
    </w:p>
    <w:p w14:paraId="3C035DA2" w14:textId="1BAC0C3C" w:rsidR="00C32F34" w:rsidRDefault="00C32F34" w:rsidP="00C32F34">
      <w:pPr>
        <w:spacing w:after="0" w:line="100" w:lineRule="atLeast"/>
        <w:ind w:left="2160"/>
        <w:rPr>
          <w:rFonts w:ascii="Times New Roman" w:hAnsi="Times New Roman" w:cs="Times New Roman"/>
          <w:kern w:val="1"/>
          <w:lang w:eastAsia="hi-IN"/>
        </w:rPr>
      </w:pPr>
      <w:r>
        <w:rPr>
          <w:rFonts w:ascii="Times New Roman" w:hAnsi="Times New Roman" w:cs="Times New Roman"/>
          <w:kern w:val="1"/>
          <w:lang w:eastAsia="hi-IN"/>
        </w:rPr>
        <w:t>Who is going to open and close to ensure the building is used only for the time rented for?</w:t>
      </w:r>
    </w:p>
    <w:p w14:paraId="7C160694" w14:textId="77777777" w:rsidR="006F14A4" w:rsidRDefault="00C32F34" w:rsidP="00C32F34">
      <w:pPr>
        <w:spacing w:after="0" w:line="100" w:lineRule="atLeast"/>
        <w:ind w:left="2160"/>
        <w:rPr>
          <w:rFonts w:ascii="Times New Roman" w:hAnsi="Times New Roman" w:cs="Times New Roman"/>
          <w:kern w:val="1"/>
          <w:lang w:eastAsia="hi-IN"/>
        </w:rPr>
      </w:pPr>
      <w:r>
        <w:rPr>
          <w:rFonts w:ascii="Times New Roman" w:hAnsi="Times New Roman" w:cs="Times New Roman"/>
          <w:kern w:val="1"/>
          <w:lang w:eastAsia="hi-IN"/>
        </w:rPr>
        <w:t>Additional charge for kitchen?</w:t>
      </w:r>
    </w:p>
    <w:p w14:paraId="22A539D7" w14:textId="076B8FC1" w:rsidR="00C32F34" w:rsidRDefault="006F14A4"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Pr>
          <w:rFonts w:ascii="Times New Roman" w:hAnsi="Times New Roman" w:cs="Times New Roman"/>
          <w:kern w:val="1"/>
          <w:lang w:eastAsia="hi-IN"/>
        </w:rPr>
        <w:tab/>
        <w:t xml:space="preserve">Make brochure to market </w:t>
      </w:r>
      <w:r w:rsidR="0070742A">
        <w:rPr>
          <w:rFonts w:ascii="Times New Roman" w:hAnsi="Times New Roman" w:cs="Times New Roman"/>
          <w:kern w:val="1"/>
          <w:lang w:eastAsia="hi-IN"/>
        </w:rPr>
        <w:t>building.</w:t>
      </w:r>
      <w:r w:rsidR="00C32F34">
        <w:rPr>
          <w:rFonts w:ascii="Times New Roman" w:hAnsi="Times New Roman" w:cs="Times New Roman"/>
          <w:kern w:val="1"/>
          <w:lang w:eastAsia="hi-IN"/>
        </w:rPr>
        <w:t xml:space="preserve"> </w:t>
      </w:r>
    </w:p>
    <w:p w14:paraId="368F403A" w14:textId="5D202A21" w:rsidR="00D70FAF" w:rsidRDefault="00D70FAF"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sidR="00C32F34">
        <w:rPr>
          <w:rFonts w:ascii="Times New Roman" w:hAnsi="Times New Roman" w:cs="Times New Roman"/>
          <w:kern w:val="1"/>
          <w:lang w:eastAsia="hi-IN"/>
        </w:rPr>
        <w:t>Fund raising ideas:</w:t>
      </w:r>
    </w:p>
    <w:p w14:paraId="0489FB7B" w14:textId="17645B24" w:rsidR="006F14A4" w:rsidRDefault="006F14A4"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Pr>
          <w:rFonts w:ascii="Times New Roman" w:hAnsi="Times New Roman" w:cs="Times New Roman"/>
          <w:kern w:val="1"/>
          <w:lang w:eastAsia="hi-IN"/>
        </w:rPr>
        <w:tab/>
        <w:t>Chicken &amp; Biscuit Dinner</w:t>
      </w:r>
    </w:p>
    <w:p w14:paraId="7A6A6251" w14:textId="7CCF092D" w:rsidR="006F14A4" w:rsidRDefault="006F14A4"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Pr>
          <w:rFonts w:ascii="Times New Roman" w:hAnsi="Times New Roman" w:cs="Times New Roman"/>
          <w:kern w:val="1"/>
          <w:lang w:eastAsia="hi-IN"/>
        </w:rPr>
        <w:tab/>
        <w:t xml:space="preserve">Pitch Tournament – Provide </w:t>
      </w:r>
      <w:r w:rsidR="0070742A">
        <w:rPr>
          <w:rFonts w:ascii="Times New Roman" w:hAnsi="Times New Roman" w:cs="Times New Roman"/>
          <w:kern w:val="1"/>
          <w:lang w:eastAsia="hi-IN"/>
        </w:rPr>
        <w:t>food.</w:t>
      </w:r>
      <w:r>
        <w:rPr>
          <w:rFonts w:ascii="Times New Roman" w:hAnsi="Times New Roman" w:cs="Times New Roman"/>
          <w:kern w:val="1"/>
          <w:lang w:eastAsia="hi-IN"/>
        </w:rPr>
        <w:t xml:space="preserve"> </w:t>
      </w:r>
    </w:p>
    <w:p w14:paraId="71BF8157" w14:textId="3878FCC9" w:rsidR="006F14A4" w:rsidRDefault="006F14A4"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Pr>
          <w:rFonts w:ascii="Times New Roman" w:hAnsi="Times New Roman" w:cs="Times New Roman"/>
          <w:kern w:val="1"/>
          <w:lang w:eastAsia="hi-IN"/>
        </w:rPr>
        <w:tab/>
        <w:t xml:space="preserve">Family Night – Provide </w:t>
      </w:r>
      <w:r w:rsidR="0070742A">
        <w:rPr>
          <w:rFonts w:ascii="Times New Roman" w:hAnsi="Times New Roman" w:cs="Times New Roman"/>
          <w:kern w:val="1"/>
          <w:lang w:eastAsia="hi-IN"/>
        </w:rPr>
        <w:t>food.</w:t>
      </w:r>
    </w:p>
    <w:p w14:paraId="7252551F" w14:textId="46489E04" w:rsidR="006F14A4" w:rsidRDefault="006F14A4" w:rsidP="006F14A4">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Pr>
          <w:rFonts w:ascii="Times New Roman" w:hAnsi="Times New Roman" w:cs="Times New Roman"/>
          <w:kern w:val="1"/>
          <w:lang w:eastAsia="hi-IN"/>
        </w:rPr>
        <w:tab/>
        <w:t xml:space="preserve">Cruise In Night – Provide </w:t>
      </w:r>
      <w:r w:rsidR="0070742A">
        <w:rPr>
          <w:rFonts w:ascii="Times New Roman" w:hAnsi="Times New Roman" w:cs="Times New Roman"/>
          <w:kern w:val="1"/>
          <w:lang w:eastAsia="hi-IN"/>
        </w:rPr>
        <w:t>food.</w:t>
      </w:r>
      <w:r>
        <w:rPr>
          <w:rFonts w:ascii="Times New Roman" w:hAnsi="Times New Roman" w:cs="Times New Roman"/>
          <w:kern w:val="1"/>
          <w:lang w:eastAsia="hi-IN"/>
        </w:rPr>
        <w:t xml:space="preserve"> </w:t>
      </w:r>
    </w:p>
    <w:p w14:paraId="1CAB3625" w14:textId="73110251" w:rsidR="00C32F34" w:rsidRDefault="00C32F34" w:rsidP="00927356">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r>
      <w:r w:rsidR="00EC4F2B">
        <w:rPr>
          <w:rFonts w:ascii="Times New Roman" w:hAnsi="Times New Roman" w:cs="Times New Roman"/>
          <w:kern w:val="1"/>
          <w:lang w:eastAsia="hi-IN"/>
        </w:rPr>
        <w:tab/>
      </w:r>
      <w:r w:rsidR="006F14A4">
        <w:rPr>
          <w:rFonts w:ascii="Times New Roman" w:hAnsi="Times New Roman" w:cs="Times New Roman"/>
          <w:kern w:val="1"/>
          <w:lang w:eastAsia="hi-IN"/>
        </w:rPr>
        <w:t xml:space="preserve">November craft show </w:t>
      </w:r>
      <w:r>
        <w:rPr>
          <w:rFonts w:ascii="Times New Roman" w:hAnsi="Times New Roman" w:cs="Times New Roman"/>
          <w:kern w:val="1"/>
          <w:lang w:eastAsia="hi-IN"/>
        </w:rPr>
        <w:tab/>
      </w:r>
    </w:p>
    <w:p w14:paraId="590C2DF5" w14:textId="5FB0BEC5" w:rsidR="006F14A4" w:rsidRDefault="006F14A4" w:rsidP="00927356">
      <w:pPr>
        <w:spacing w:after="0" w:line="100" w:lineRule="atLeast"/>
        <w:rPr>
          <w:rFonts w:ascii="Times New Roman" w:hAnsi="Times New Roman" w:cs="Times New Roman"/>
          <w:kern w:val="1"/>
          <w:lang w:eastAsia="hi-IN"/>
        </w:rPr>
      </w:pPr>
      <w:r>
        <w:rPr>
          <w:rFonts w:ascii="Times New Roman" w:hAnsi="Times New Roman" w:cs="Times New Roman"/>
          <w:kern w:val="1"/>
          <w:lang w:eastAsia="hi-IN"/>
        </w:rPr>
        <w:tab/>
        <w:t xml:space="preserve">The committee will </w:t>
      </w:r>
      <w:r w:rsidR="00927356">
        <w:rPr>
          <w:rFonts w:ascii="Times New Roman" w:hAnsi="Times New Roman" w:cs="Times New Roman"/>
          <w:kern w:val="1"/>
          <w:lang w:eastAsia="hi-IN"/>
        </w:rPr>
        <w:t>m</w:t>
      </w:r>
      <w:r w:rsidR="0070742A">
        <w:rPr>
          <w:rFonts w:ascii="Times New Roman" w:hAnsi="Times New Roman" w:cs="Times New Roman"/>
          <w:kern w:val="1"/>
          <w:lang w:eastAsia="hi-IN"/>
        </w:rPr>
        <w:t>eet in</w:t>
      </w:r>
      <w:r>
        <w:rPr>
          <w:rFonts w:ascii="Times New Roman" w:hAnsi="Times New Roman" w:cs="Times New Roman"/>
          <w:kern w:val="1"/>
          <w:lang w:eastAsia="hi-IN"/>
        </w:rPr>
        <w:t xml:space="preserve"> the second week of July to </w:t>
      </w:r>
      <w:r w:rsidR="0070742A">
        <w:rPr>
          <w:rFonts w:ascii="Times New Roman" w:hAnsi="Times New Roman" w:cs="Times New Roman"/>
          <w:kern w:val="1"/>
          <w:lang w:eastAsia="hi-IN"/>
        </w:rPr>
        <w:t>discuss this</w:t>
      </w:r>
      <w:r>
        <w:rPr>
          <w:rFonts w:ascii="Times New Roman" w:hAnsi="Times New Roman" w:cs="Times New Roman"/>
          <w:kern w:val="1"/>
          <w:lang w:eastAsia="hi-IN"/>
        </w:rPr>
        <w:t xml:space="preserve"> </w:t>
      </w:r>
      <w:r w:rsidR="0070742A">
        <w:rPr>
          <w:rFonts w:ascii="Times New Roman" w:hAnsi="Times New Roman" w:cs="Times New Roman"/>
          <w:kern w:val="1"/>
          <w:lang w:eastAsia="hi-IN"/>
        </w:rPr>
        <w:t>further.</w:t>
      </w:r>
    </w:p>
    <w:p w14:paraId="79CC4788" w14:textId="77777777" w:rsidR="009F7A08" w:rsidRDefault="009F7A08">
      <w:pPr>
        <w:suppressAutoHyphens/>
        <w:spacing w:after="0" w:line="240" w:lineRule="auto"/>
        <w:rPr>
          <w:rFonts w:ascii="Times New Roman" w:eastAsia="Times New Roman" w:hAnsi="Times New Roman" w:cs="Times New Roman"/>
        </w:rPr>
      </w:pPr>
    </w:p>
    <w:p w14:paraId="614EF8A3" w14:textId="345C5F43" w:rsidR="006F14A4" w:rsidRDefault="006F14A4">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Due to the July 4</w:t>
      </w:r>
      <w:r w:rsidRPr="006F14A4">
        <w:rPr>
          <w:rFonts w:ascii="Times New Roman" w:eastAsia="Times New Roman" w:hAnsi="Times New Roman" w:cs="Times New Roman"/>
          <w:vertAlign w:val="superscript"/>
        </w:rPr>
        <w:t>th</w:t>
      </w:r>
      <w:r>
        <w:rPr>
          <w:rFonts w:ascii="Times New Roman" w:eastAsia="Times New Roman" w:hAnsi="Times New Roman" w:cs="Times New Roman"/>
        </w:rPr>
        <w:t xml:space="preserve"> holiday a motion was made by Deputy Mayor Fralick, seconded by Trustee Canfield to cancel the Village of Marathon Board Meeting scheduled for July 3, 2024.  Motion approved; All in </w:t>
      </w:r>
      <w:r w:rsidR="0070742A">
        <w:rPr>
          <w:rFonts w:ascii="Times New Roman" w:eastAsia="Times New Roman" w:hAnsi="Times New Roman" w:cs="Times New Roman"/>
        </w:rPr>
        <w:t>favor.</w:t>
      </w:r>
    </w:p>
    <w:p w14:paraId="26195642" w14:textId="77777777" w:rsidR="0070742A" w:rsidRDefault="0070742A">
      <w:pPr>
        <w:suppressAutoHyphens/>
        <w:spacing w:after="0" w:line="240" w:lineRule="auto"/>
        <w:rPr>
          <w:rFonts w:ascii="Times New Roman" w:eastAsia="Times New Roman" w:hAnsi="Times New Roman" w:cs="Times New Roman"/>
        </w:rPr>
      </w:pPr>
    </w:p>
    <w:p w14:paraId="16F9DF7A" w14:textId="6E92CD4B" w:rsidR="0070742A" w:rsidRDefault="0070742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Banners to honor Veterans – Eric Leet has some concerns about hanging brackets on Village light poles.  Where will the banners be stored when the Christmas decorations are up?  Who is responsible for maintenance of the banners? The board feels that there are several questions that need to be addressed before giving final approval to install the banners on the Village light poles.  Will t</w:t>
      </w:r>
      <w:r w:rsidR="00EC4F2B">
        <w:rPr>
          <w:rFonts w:ascii="Times New Roman" w:eastAsia="Times New Roman" w:hAnsi="Times New Roman" w:cs="Times New Roman"/>
        </w:rPr>
        <w:t>r</w:t>
      </w:r>
      <w:r>
        <w:rPr>
          <w:rFonts w:ascii="Times New Roman" w:eastAsia="Times New Roman" w:hAnsi="Times New Roman" w:cs="Times New Roman"/>
        </w:rPr>
        <w:t>y to get Sara Luna to attend next meeting to discuss her plans.</w:t>
      </w:r>
    </w:p>
    <w:p w14:paraId="265B917A" w14:textId="77777777" w:rsidR="006F14A4" w:rsidRDefault="006F14A4">
      <w:pPr>
        <w:suppressAutoHyphens/>
        <w:spacing w:after="0" w:line="240" w:lineRule="auto"/>
        <w:rPr>
          <w:rFonts w:ascii="Times New Roman" w:eastAsia="Times New Roman" w:hAnsi="Times New Roman" w:cs="Times New Roman"/>
        </w:rPr>
      </w:pPr>
    </w:p>
    <w:p w14:paraId="2CE11F6C" w14:textId="389EF5C4"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70742A">
        <w:rPr>
          <w:rFonts w:ascii="Times New Roman" w:eastAsia="Times New Roman" w:hAnsi="Times New Roman" w:cs="Times New Roman"/>
        </w:rPr>
        <w:t>Deputy Mayor Fralick</w:t>
      </w:r>
      <w:r>
        <w:rPr>
          <w:rFonts w:ascii="Times New Roman" w:eastAsia="Times New Roman" w:hAnsi="Times New Roman" w:cs="Times New Roman"/>
        </w:rPr>
        <w:t xml:space="preserve">, seconded by </w:t>
      </w:r>
      <w:r w:rsidR="00F71D62">
        <w:rPr>
          <w:rFonts w:ascii="Times New Roman" w:eastAsia="Times New Roman" w:hAnsi="Times New Roman" w:cs="Times New Roman"/>
        </w:rPr>
        <w:t>Trustee Birdsall</w:t>
      </w:r>
      <w:r>
        <w:rPr>
          <w:rFonts w:ascii="Times New Roman" w:eastAsia="Times New Roman" w:hAnsi="Times New Roman" w:cs="Times New Roman"/>
        </w:rPr>
        <w:t xml:space="preserve"> to approve the bills as submitted for payment totaling $</w:t>
      </w:r>
      <w:r w:rsidR="008C3815">
        <w:rPr>
          <w:rFonts w:ascii="Times New Roman" w:eastAsia="Times New Roman" w:hAnsi="Times New Roman" w:cs="Times New Roman"/>
        </w:rPr>
        <w:t>56,780.69</w:t>
      </w:r>
      <w:r>
        <w:rPr>
          <w:rFonts w:ascii="Times New Roman" w:eastAsia="Times New Roman" w:hAnsi="Times New Roman" w:cs="Times New Roman"/>
        </w:rPr>
        <w:t>:</w:t>
      </w:r>
    </w:p>
    <w:p w14:paraId="537F452E" w14:textId="21484FB7" w:rsidR="00FD72BC" w:rsidRDefault="002E717A">
      <w:pPr>
        <w:suppressAutoHyphen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General Fund:  $</w:t>
      </w:r>
      <w:r w:rsidR="008C3815">
        <w:rPr>
          <w:rFonts w:ascii="Times New Roman" w:eastAsia="Times New Roman" w:hAnsi="Times New Roman" w:cs="Times New Roman"/>
        </w:rPr>
        <w:t>12,351.32</w:t>
      </w:r>
    </w:p>
    <w:p w14:paraId="548DD279" w14:textId="75426F07" w:rsidR="00FD72BC" w:rsidRDefault="002E717A">
      <w:pPr>
        <w:suppressAutoHyphen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Sewer Fund:  $</w:t>
      </w:r>
      <w:r w:rsidR="008C3815">
        <w:rPr>
          <w:rFonts w:ascii="Times New Roman" w:eastAsia="Times New Roman" w:hAnsi="Times New Roman" w:cs="Times New Roman"/>
        </w:rPr>
        <w:t>887.73</w:t>
      </w:r>
    </w:p>
    <w:p w14:paraId="5FD040D9" w14:textId="272C9F1E" w:rsidR="00FD72BC" w:rsidRDefault="002E717A">
      <w:pPr>
        <w:suppressAutoHyphen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Water Fund:  $</w:t>
      </w:r>
      <w:r w:rsidR="008C3815">
        <w:rPr>
          <w:rFonts w:ascii="Times New Roman" w:eastAsia="Times New Roman" w:hAnsi="Times New Roman" w:cs="Times New Roman"/>
        </w:rPr>
        <w:t>511.80</w:t>
      </w:r>
    </w:p>
    <w:p w14:paraId="5354BD51" w14:textId="7F324B57" w:rsidR="00FD72BC" w:rsidRDefault="002E717A">
      <w:pPr>
        <w:suppressAutoHyphen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Electric Fund:  $</w:t>
      </w:r>
      <w:r w:rsidR="008C3815">
        <w:rPr>
          <w:rFonts w:ascii="Times New Roman" w:eastAsia="Times New Roman" w:hAnsi="Times New Roman" w:cs="Times New Roman"/>
        </w:rPr>
        <w:t>42,750.42</w:t>
      </w:r>
    </w:p>
    <w:p w14:paraId="30960DA0" w14:textId="169B4CA4" w:rsidR="00F00A20" w:rsidRDefault="00F00A20">
      <w:pPr>
        <w:suppressAutoHyphens/>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Civic Center: $</w:t>
      </w:r>
      <w:r w:rsidR="008C3815">
        <w:rPr>
          <w:rFonts w:ascii="Times New Roman" w:eastAsia="Times New Roman" w:hAnsi="Times New Roman" w:cs="Times New Roman"/>
        </w:rPr>
        <w:t>279.42</w:t>
      </w:r>
    </w:p>
    <w:p w14:paraId="74EFA942" w14:textId="77777777"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approved; all in favor. </w:t>
      </w:r>
    </w:p>
    <w:p w14:paraId="293D4B34" w14:textId="77777777" w:rsidR="00FD72BC" w:rsidRDefault="00FD72BC">
      <w:pPr>
        <w:suppressAutoHyphens/>
        <w:spacing w:after="0" w:line="240" w:lineRule="auto"/>
        <w:rPr>
          <w:rFonts w:ascii="Times New Roman" w:eastAsia="Times New Roman" w:hAnsi="Times New Roman" w:cs="Times New Roman"/>
        </w:rPr>
      </w:pPr>
    </w:p>
    <w:p w14:paraId="2F7AD80B" w14:textId="31736EA5"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Motion made by </w:t>
      </w:r>
      <w:r w:rsidR="0070742A">
        <w:rPr>
          <w:rFonts w:ascii="Times New Roman" w:eastAsia="Times New Roman" w:hAnsi="Times New Roman" w:cs="Times New Roman"/>
        </w:rPr>
        <w:t>Deputy Mayor Fralick</w:t>
      </w:r>
      <w:r w:rsidR="009C1A70">
        <w:rPr>
          <w:rFonts w:ascii="Times New Roman" w:eastAsia="Times New Roman" w:hAnsi="Times New Roman" w:cs="Times New Roman"/>
        </w:rPr>
        <w:t>,</w:t>
      </w:r>
      <w:r>
        <w:rPr>
          <w:rFonts w:ascii="Times New Roman" w:eastAsia="Times New Roman" w:hAnsi="Times New Roman" w:cs="Times New Roman"/>
        </w:rPr>
        <w:t xml:space="preserve"> seconded by </w:t>
      </w:r>
      <w:r w:rsidR="00F71D62">
        <w:rPr>
          <w:rFonts w:ascii="Times New Roman" w:eastAsia="Times New Roman" w:hAnsi="Times New Roman" w:cs="Times New Roman"/>
        </w:rPr>
        <w:t>Trustee Canfield</w:t>
      </w:r>
      <w:r>
        <w:rPr>
          <w:rFonts w:ascii="Times New Roman" w:eastAsia="Times New Roman" w:hAnsi="Times New Roman" w:cs="Times New Roman"/>
        </w:rPr>
        <w:t xml:space="preserve"> to adjourn at </w:t>
      </w:r>
      <w:r w:rsidR="0070742A">
        <w:rPr>
          <w:rFonts w:ascii="Times New Roman" w:eastAsia="Times New Roman" w:hAnsi="Times New Roman" w:cs="Times New Roman"/>
        </w:rPr>
        <w:t>10</w:t>
      </w:r>
      <w:r>
        <w:rPr>
          <w:rFonts w:ascii="Times New Roman" w:eastAsia="Times New Roman" w:hAnsi="Times New Roman" w:cs="Times New Roman"/>
        </w:rPr>
        <w:t>:</w:t>
      </w:r>
      <w:r w:rsidR="0070742A">
        <w:rPr>
          <w:rFonts w:ascii="Times New Roman" w:eastAsia="Times New Roman" w:hAnsi="Times New Roman" w:cs="Times New Roman"/>
        </w:rPr>
        <w:t>0</w:t>
      </w:r>
      <w:r w:rsidR="00F71D62">
        <w:rPr>
          <w:rFonts w:ascii="Times New Roman" w:eastAsia="Times New Roman" w:hAnsi="Times New Roman" w:cs="Times New Roman"/>
        </w:rPr>
        <w:t>0</w:t>
      </w:r>
      <w:r>
        <w:rPr>
          <w:rFonts w:ascii="Times New Roman" w:eastAsia="Times New Roman" w:hAnsi="Times New Roman" w:cs="Times New Roman"/>
        </w:rPr>
        <w:t xml:space="preserve"> pm. </w:t>
      </w:r>
    </w:p>
    <w:p w14:paraId="16BEE2C8" w14:textId="77777777" w:rsidR="00FD72BC" w:rsidRDefault="00FD72BC">
      <w:pPr>
        <w:suppressAutoHyphens/>
        <w:spacing w:after="0" w:line="240" w:lineRule="auto"/>
        <w:rPr>
          <w:rFonts w:ascii="Times New Roman" w:eastAsia="Times New Roman" w:hAnsi="Times New Roman" w:cs="Times New Roman"/>
        </w:rPr>
      </w:pPr>
    </w:p>
    <w:p w14:paraId="340EE2C1" w14:textId="77777777"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Respectfully submitted,</w:t>
      </w:r>
    </w:p>
    <w:p w14:paraId="3A1DE69F" w14:textId="77777777" w:rsidR="00FD72BC" w:rsidRDefault="002E717A">
      <w:pPr>
        <w:suppressAutoHyphens/>
        <w:spacing w:after="0" w:line="240" w:lineRule="auto"/>
        <w:rPr>
          <w:rFonts w:ascii="Times New Roman" w:eastAsia="Times New Roman" w:hAnsi="Times New Roman" w:cs="Times New Roman"/>
        </w:rPr>
      </w:pPr>
      <w:r>
        <w:rPr>
          <w:rFonts w:ascii="Times New Roman" w:eastAsia="Times New Roman" w:hAnsi="Times New Roman" w:cs="Times New Roman"/>
        </w:rPr>
        <w:t>Laura Padbury</w:t>
      </w:r>
    </w:p>
    <w:p w14:paraId="282539CE" w14:textId="77777777" w:rsidR="00FD72BC" w:rsidRDefault="00FD72BC">
      <w:pPr>
        <w:rPr>
          <w:rFonts w:ascii="Calibri" w:eastAsia="Calibri" w:hAnsi="Calibri" w:cs="Calibri"/>
        </w:rPr>
      </w:pPr>
    </w:p>
    <w:sectPr w:rsidR="00FD72BC" w:rsidSect="00927356">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73DB"/>
    <w:multiLevelType w:val="hybridMultilevel"/>
    <w:tmpl w:val="C89CAF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FF7E06"/>
    <w:multiLevelType w:val="hybridMultilevel"/>
    <w:tmpl w:val="0B1A4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35370474">
    <w:abstractNumId w:val="0"/>
  </w:num>
  <w:num w:numId="2" w16cid:durableId="691491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BC"/>
    <w:rsid w:val="00064D10"/>
    <w:rsid w:val="0007282D"/>
    <w:rsid w:val="00082570"/>
    <w:rsid w:val="000D4210"/>
    <w:rsid w:val="0011363D"/>
    <w:rsid w:val="00161F6C"/>
    <w:rsid w:val="001938AB"/>
    <w:rsid w:val="001A078A"/>
    <w:rsid w:val="002903EC"/>
    <w:rsid w:val="002E717A"/>
    <w:rsid w:val="00301CB1"/>
    <w:rsid w:val="00363A9B"/>
    <w:rsid w:val="003C7E54"/>
    <w:rsid w:val="003D27BA"/>
    <w:rsid w:val="003F45AD"/>
    <w:rsid w:val="00420F21"/>
    <w:rsid w:val="00494C18"/>
    <w:rsid w:val="004E59F3"/>
    <w:rsid w:val="005060B9"/>
    <w:rsid w:val="00560104"/>
    <w:rsid w:val="0057000D"/>
    <w:rsid w:val="00611FD9"/>
    <w:rsid w:val="006D2E27"/>
    <w:rsid w:val="006F14A4"/>
    <w:rsid w:val="00704DD7"/>
    <w:rsid w:val="0070742A"/>
    <w:rsid w:val="00712600"/>
    <w:rsid w:val="007F4334"/>
    <w:rsid w:val="0080247E"/>
    <w:rsid w:val="00851C11"/>
    <w:rsid w:val="00863C2F"/>
    <w:rsid w:val="008936CD"/>
    <w:rsid w:val="008C3815"/>
    <w:rsid w:val="00900E80"/>
    <w:rsid w:val="00927356"/>
    <w:rsid w:val="00927DF1"/>
    <w:rsid w:val="00940554"/>
    <w:rsid w:val="009B3097"/>
    <w:rsid w:val="009C1A70"/>
    <w:rsid w:val="009D6197"/>
    <w:rsid w:val="009F5CC7"/>
    <w:rsid w:val="009F60C4"/>
    <w:rsid w:val="009F7A08"/>
    <w:rsid w:val="00A5249F"/>
    <w:rsid w:val="00AD61FD"/>
    <w:rsid w:val="00B2100F"/>
    <w:rsid w:val="00B553EE"/>
    <w:rsid w:val="00BD1409"/>
    <w:rsid w:val="00C32F34"/>
    <w:rsid w:val="00C63B79"/>
    <w:rsid w:val="00C975C9"/>
    <w:rsid w:val="00C97DBA"/>
    <w:rsid w:val="00CC6686"/>
    <w:rsid w:val="00CE7875"/>
    <w:rsid w:val="00D03C4E"/>
    <w:rsid w:val="00D141B7"/>
    <w:rsid w:val="00D17082"/>
    <w:rsid w:val="00D60FFD"/>
    <w:rsid w:val="00D67C15"/>
    <w:rsid w:val="00D70FAF"/>
    <w:rsid w:val="00D87F8F"/>
    <w:rsid w:val="00EC4F2B"/>
    <w:rsid w:val="00EC73F2"/>
    <w:rsid w:val="00EE7AB9"/>
    <w:rsid w:val="00F00A20"/>
    <w:rsid w:val="00F072FA"/>
    <w:rsid w:val="00F35FD9"/>
    <w:rsid w:val="00F43FBC"/>
    <w:rsid w:val="00F71D62"/>
    <w:rsid w:val="00F7235A"/>
    <w:rsid w:val="00FA125E"/>
    <w:rsid w:val="00FD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30BE"/>
  <w15:docId w15:val="{70267AD6-81F2-48D4-BD10-EBC30FAB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E54"/>
    <w:rPr>
      <w:rFonts w:ascii="Segoe UI" w:hAnsi="Segoe UI" w:cs="Segoe UI"/>
      <w:sz w:val="18"/>
      <w:szCs w:val="18"/>
    </w:rPr>
  </w:style>
  <w:style w:type="paragraph" w:customStyle="1" w:styleId="Standard">
    <w:name w:val="Standard"/>
    <w:rsid w:val="0057000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ListParagraph">
    <w:name w:val="List Paragraph"/>
    <w:basedOn w:val="Normal"/>
    <w:uiPriority w:val="34"/>
    <w:qFormat/>
    <w:rsid w:val="00C97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935205">
      <w:bodyDiv w:val="1"/>
      <w:marLeft w:val="0"/>
      <w:marRight w:val="0"/>
      <w:marTop w:val="0"/>
      <w:marBottom w:val="0"/>
      <w:divBdr>
        <w:top w:val="none" w:sz="0" w:space="0" w:color="auto"/>
        <w:left w:val="none" w:sz="0" w:space="0" w:color="auto"/>
        <w:bottom w:val="none" w:sz="0" w:space="0" w:color="auto"/>
        <w:right w:val="none" w:sz="0" w:space="0" w:color="auto"/>
      </w:divBdr>
    </w:div>
    <w:div w:id="190101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EEC51-21CE-46EC-B1E1-9AC91181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900</Words>
  <Characters>5132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Treasurer</dc:creator>
  <cp:lastModifiedBy>Marathon Office</cp:lastModifiedBy>
  <cp:revision>2</cp:revision>
  <cp:lastPrinted>2024-06-18T12:59:00Z</cp:lastPrinted>
  <dcterms:created xsi:type="dcterms:W3CDTF">2024-07-18T11:07:00Z</dcterms:created>
  <dcterms:modified xsi:type="dcterms:W3CDTF">2024-07-18T11:07:00Z</dcterms:modified>
</cp:coreProperties>
</file>