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1B6C" w14:textId="77777777" w:rsidR="00BE2408" w:rsidRPr="00371F77" w:rsidRDefault="00BE2408" w:rsidP="00BE2408">
      <w:pPr>
        <w:jc w:val="center"/>
        <w:rPr>
          <w:b/>
          <w:bCs/>
          <w:sz w:val="32"/>
          <w:szCs w:val="32"/>
        </w:rPr>
      </w:pPr>
      <w:bookmarkStart w:id="0" w:name="_Hlk101438833"/>
      <w:r w:rsidRPr="00371F77">
        <w:rPr>
          <w:b/>
          <w:bCs/>
          <w:sz w:val="32"/>
          <w:szCs w:val="32"/>
        </w:rPr>
        <w:t>NOTICE OF PUBLIC HEARINGS</w:t>
      </w:r>
    </w:p>
    <w:p w14:paraId="3C977057" w14:textId="42A11553" w:rsidR="0020377A" w:rsidRDefault="007C4574" w:rsidP="00BE240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87800">
        <w:rPr>
          <w:sz w:val="24"/>
          <w:szCs w:val="24"/>
        </w:rPr>
        <w:t>he Village of</w:t>
      </w:r>
      <w:r w:rsidR="00BE2408">
        <w:rPr>
          <w:sz w:val="24"/>
          <w:szCs w:val="24"/>
        </w:rPr>
        <w:t xml:space="preserve"> Marathon </w:t>
      </w:r>
      <w:r w:rsidR="00587800">
        <w:rPr>
          <w:sz w:val="24"/>
          <w:szCs w:val="24"/>
        </w:rPr>
        <w:t xml:space="preserve">Board of Trustees </w:t>
      </w:r>
      <w:r w:rsidR="009245A0">
        <w:rPr>
          <w:sz w:val="24"/>
          <w:szCs w:val="24"/>
        </w:rPr>
        <w:t>will hold</w:t>
      </w:r>
      <w:r w:rsidR="00BE2408">
        <w:rPr>
          <w:sz w:val="24"/>
          <w:szCs w:val="24"/>
        </w:rPr>
        <w:t xml:space="preserve"> </w:t>
      </w:r>
      <w:r w:rsidR="004A0F56">
        <w:rPr>
          <w:sz w:val="24"/>
          <w:szCs w:val="24"/>
        </w:rPr>
        <w:t>a public</w:t>
      </w:r>
      <w:r w:rsidR="00BE2408">
        <w:rPr>
          <w:sz w:val="24"/>
          <w:szCs w:val="24"/>
        </w:rPr>
        <w:t xml:space="preserve"> hearing</w:t>
      </w:r>
      <w:r w:rsidR="009245A0">
        <w:rPr>
          <w:sz w:val="24"/>
          <w:szCs w:val="24"/>
        </w:rPr>
        <w:t xml:space="preserve"> on Wednesday </w:t>
      </w:r>
      <w:r w:rsidR="008659AB">
        <w:rPr>
          <w:sz w:val="24"/>
          <w:szCs w:val="24"/>
        </w:rPr>
        <w:t xml:space="preserve">May </w:t>
      </w:r>
      <w:r w:rsidR="00632BBD">
        <w:rPr>
          <w:sz w:val="24"/>
          <w:szCs w:val="24"/>
        </w:rPr>
        <w:t>7</w:t>
      </w:r>
      <w:r w:rsidR="009245A0">
        <w:rPr>
          <w:sz w:val="24"/>
          <w:szCs w:val="24"/>
        </w:rPr>
        <w:t>, 202</w:t>
      </w:r>
      <w:r w:rsidR="00632BBD">
        <w:rPr>
          <w:sz w:val="24"/>
          <w:szCs w:val="24"/>
        </w:rPr>
        <w:t>5</w:t>
      </w:r>
      <w:r w:rsidR="00371F77">
        <w:rPr>
          <w:sz w:val="24"/>
          <w:szCs w:val="24"/>
        </w:rPr>
        <w:t>,</w:t>
      </w:r>
      <w:r w:rsidR="00C96B2C">
        <w:rPr>
          <w:sz w:val="24"/>
          <w:szCs w:val="24"/>
        </w:rPr>
        <w:t xml:space="preserve"> at 7:00 p.m</w:t>
      </w:r>
      <w:r w:rsidR="0020377A">
        <w:rPr>
          <w:sz w:val="24"/>
          <w:szCs w:val="24"/>
        </w:rPr>
        <w:t>.</w:t>
      </w:r>
      <w:r w:rsidR="00587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6B2C">
        <w:rPr>
          <w:sz w:val="24"/>
          <w:szCs w:val="24"/>
        </w:rPr>
        <w:t xml:space="preserve">The hearing </w:t>
      </w:r>
      <w:r w:rsidR="009245A0">
        <w:rPr>
          <w:sz w:val="24"/>
          <w:szCs w:val="24"/>
        </w:rPr>
        <w:t xml:space="preserve">will be </w:t>
      </w:r>
      <w:r w:rsidR="00C96B2C">
        <w:rPr>
          <w:sz w:val="24"/>
          <w:szCs w:val="24"/>
        </w:rPr>
        <w:t>held</w:t>
      </w:r>
      <w:r w:rsidR="009245A0">
        <w:rPr>
          <w:sz w:val="24"/>
          <w:szCs w:val="24"/>
        </w:rPr>
        <w:t xml:space="preserve"> </w:t>
      </w:r>
      <w:r w:rsidR="00BE2408">
        <w:rPr>
          <w:sz w:val="24"/>
          <w:szCs w:val="24"/>
        </w:rPr>
        <w:t xml:space="preserve">at the </w:t>
      </w:r>
      <w:r w:rsidR="008659AB">
        <w:rPr>
          <w:sz w:val="24"/>
          <w:szCs w:val="24"/>
        </w:rPr>
        <w:t>Marathon Village Office, 18 Tannery St. Marathon, NY 13803</w:t>
      </w:r>
      <w:r w:rsidR="00C96B2C">
        <w:rPr>
          <w:sz w:val="24"/>
          <w:szCs w:val="24"/>
        </w:rPr>
        <w:t xml:space="preserve">, on the Tentative Budget for fiscal year beginning June 1, 2025 ending May 31, 2026 </w:t>
      </w:r>
      <w:r w:rsidR="00C96B2C">
        <w:rPr>
          <w:sz w:val="24"/>
          <w:szCs w:val="24"/>
        </w:rPr>
        <w:t>for General, Water and Sewer Funds pursuant to provisions of the Village Laws of the State of New York</w:t>
      </w:r>
      <w:r w:rsidR="00C96B2C">
        <w:rPr>
          <w:sz w:val="24"/>
          <w:szCs w:val="24"/>
        </w:rPr>
        <w:t xml:space="preserve"> and to consider the adoption of a local law that will override the tax levy limit as established under Section 3-c of the General Municipal Law</w:t>
      </w:r>
      <w:bookmarkStart w:id="1" w:name="_Hlk196821030"/>
      <w:r w:rsidR="00C96B2C">
        <w:rPr>
          <w:sz w:val="24"/>
          <w:szCs w:val="24"/>
        </w:rPr>
        <w:t>.</w:t>
      </w:r>
    </w:p>
    <w:bookmarkEnd w:id="1"/>
    <w:p w14:paraId="18BD8D61" w14:textId="15A032CA" w:rsidR="00BE2408" w:rsidRDefault="00C96B2C" w:rsidP="00BE2408">
      <w:pPr>
        <w:rPr>
          <w:sz w:val="24"/>
          <w:szCs w:val="24"/>
        </w:rPr>
      </w:pPr>
      <w:r>
        <w:rPr>
          <w:sz w:val="24"/>
          <w:szCs w:val="24"/>
        </w:rPr>
        <w:t>A copy of the Tentative Budget and local law will be available for inspection during usual business hours prior to the meeting date.</w:t>
      </w:r>
    </w:p>
    <w:p w14:paraId="7188E9CF" w14:textId="0041755D" w:rsidR="00371F77" w:rsidRDefault="00C96B2C" w:rsidP="00371F77">
      <w:p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371F77">
        <w:rPr>
          <w:sz w:val="24"/>
          <w:szCs w:val="24"/>
        </w:rPr>
        <w:t>person who needs</w:t>
      </w:r>
      <w:r>
        <w:rPr>
          <w:sz w:val="24"/>
          <w:szCs w:val="24"/>
        </w:rPr>
        <w:t xml:space="preserve"> special </w:t>
      </w:r>
      <w:r w:rsidR="00371F77">
        <w:rPr>
          <w:sz w:val="24"/>
          <w:szCs w:val="24"/>
        </w:rPr>
        <w:t>accommodation</w:t>
      </w:r>
      <w:r>
        <w:rPr>
          <w:sz w:val="24"/>
          <w:szCs w:val="24"/>
        </w:rPr>
        <w:t xml:space="preserve"> who </w:t>
      </w:r>
      <w:r w:rsidR="00371F77">
        <w:rPr>
          <w:sz w:val="24"/>
          <w:szCs w:val="24"/>
        </w:rPr>
        <w:t>wishes</w:t>
      </w:r>
      <w:r>
        <w:rPr>
          <w:sz w:val="24"/>
          <w:szCs w:val="24"/>
        </w:rPr>
        <w:t xml:space="preserve"> to attend the meeting are asked to notify the village clerk one week</w:t>
      </w:r>
      <w:r w:rsidR="00371F77">
        <w:rPr>
          <w:sz w:val="24"/>
          <w:szCs w:val="24"/>
        </w:rPr>
        <w:t xml:space="preserve"> in advance at 607-849-3812.</w:t>
      </w:r>
      <w:r w:rsidR="007C4574">
        <w:rPr>
          <w:sz w:val="24"/>
          <w:szCs w:val="24"/>
        </w:rPr>
        <w:tab/>
      </w:r>
      <w:r w:rsidR="007C4574">
        <w:rPr>
          <w:sz w:val="24"/>
          <w:szCs w:val="24"/>
        </w:rPr>
        <w:tab/>
      </w:r>
      <w:r w:rsidR="007C4574">
        <w:rPr>
          <w:sz w:val="24"/>
          <w:szCs w:val="24"/>
        </w:rPr>
        <w:tab/>
      </w:r>
      <w:r w:rsidR="007C4574">
        <w:rPr>
          <w:sz w:val="24"/>
          <w:szCs w:val="24"/>
        </w:rPr>
        <w:tab/>
      </w:r>
    </w:p>
    <w:p w14:paraId="104EFA3E" w14:textId="438C1EDD" w:rsidR="007C4574" w:rsidRDefault="007C4574" w:rsidP="0037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Laura Padbury</w:t>
      </w:r>
    </w:p>
    <w:p w14:paraId="40E2CC67" w14:textId="3ADA7E71" w:rsidR="007C4574" w:rsidRDefault="007C4574" w:rsidP="0037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 /Treasurer</w:t>
      </w:r>
    </w:p>
    <w:p w14:paraId="57C867E1" w14:textId="0C2FA24D" w:rsidR="00BE2408" w:rsidRDefault="00BE2408" w:rsidP="0037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Village of Marathon</w:t>
      </w:r>
    </w:p>
    <w:bookmarkEnd w:id="0"/>
    <w:p w14:paraId="3E46021F" w14:textId="77777777" w:rsidR="00BE2408" w:rsidRDefault="00BE2408" w:rsidP="00BE2408">
      <w:pPr>
        <w:spacing w:after="0"/>
        <w:rPr>
          <w:sz w:val="24"/>
          <w:szCs w:val="24"/>
        </w:rPr>
      </w:pPr>
    </w:p>
    <w:p w14:paraId="1ECC41DF" w14:textId="77777777" w:rsidR="00BE2408" w:rsidRDefault="00BE2408" w:rsidP="00BE2408">
      <w:pPr>
        <w:spacing w:after="0"/>
        <w:rPr>
          <w:sz w:val="24"/>
          <w:szCs w:val="24"/>
        </w:rPr>
      </w:pPr>
    </w:p>
    <w:p w14:paraId="56886634" w14:textId="77777777" w:rsidR="00CE7FFA" w:rsidRDefault="00CE7FFA" w:rsidP="00BE2408">
      <w:pPr>
        <w:spacing w:after="0"/>
        <w:rPr>
          <w:sz w:val="24"/>
          <w:szCs w:val="24"/>
        </w:rPr>
      </w:pPr>
    </w:p>
    <w:p w14:paraId="1D07BCFD" w14:textId="77777777" w:rsidR="007C4574" w:rsidRDefault="007C4574" w:rsidP="007C4574">
      <w:pPr>
        <w:jc w:val="center"/>
        <w:rPr>
          <w:sz w:val="24"/>
          <w:szCs w:val="24"/>
        </w:rPr>
      </w:pPr>
    </w:p>
    <w:p w14:paraId="40821238" w14:textId="15FAA88C" w:rsidR="00BE2408" w:rsidRPr="00BE2408" w:rsidRDefault="007C4574" w:rsidP="00BE24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E2408">
        <w:rPr>
          <w:sz w:val="24"/>
          <w:szCs w:val="24"/>
        </w:rPr>
        <w:tab/>
      </w:r>
      <w:r w:rsidR="00BE2408">
        <w:rPr>
          <w:sz w:val="24"/>
          <w:szCs w:val="24"/>
        </w:rPr>
        <w:tab/>
      </w:r>
      <w:r w:rsidR="00BE2408">
        <w:rPr>
          <w:sz w:val="24"/>
          <w:szCs w:val="24"/>
        </w:rPr>
        <w:tab/>
      </w:r>
    </w:p>
    <w:sectPr w:rsidR="00BE2408" w:rsidRPr="00BE2408" w:rsidSect="00CE7FF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08"/>
    <w:rsid w:val="00106FE5"/>
    <w:rsid w:val="0020377A"/>
    <w:rsid w:val="003337A4"/>
    <w:rsid w:val="00371F77"/>
    <w:rsid w:val="00490893"/>
    <w:rsid w:val="004A0F56"/>
    <w:rsid w:val="004E00A3"/>
    <w:rsid w:val="00587800"/>
    <w:rsid w:val="00624D7D"/>
    <w:rsid w:val="00631032"/>
    <w:rsid w:val="00632BBD"/>
    <w:rsid w:val="007A1E33"/>
    <w:rsid w:val="007C4574"/>
    <w:rsid w:val="008659AB"/>
    <w:rsid w:val="008F18E4"/>
    <w:rsid w:val="009245A0"/>
    <w:rsid w:val="00BE2408"/>
    <w:rsid w:val="00C96B2C"/>
    <w:rsid w:val="00C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7D81"/>
  <w15:docId w15:val="{57B4CD71-6E81-4E2E-9AFA-1479962B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Marathon Treasurer</cp:lastModifiedBy>
  <cp:revision>3</cp:revision>
  <cp:lastPrinted>2025-04-29T16:27:00Z</cp:lastPrinted>
  <dcterms:created xsi:type="dcterms:W3CDTF">2025-04-29T16:17:00Z</dcterms:created>
  <dcterms:modified xsi:type="dcterms:W3CDTF">2025-04-29T16:28:00Z</dcterms:modified>
</cp:coreProperties>
</file>